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410150343"/>
        <w:docPartObj>
          <w:docPartGallery w:val="Cover Pages"/>
          <w:docPartUnique/>
        </w:docPartObj>
      </w:sdtPr>
      <w:sdtEndPr>
        <w:rPr>
          <w:noProof/>
          <w:color w:val="242852" w:themeColor="text2"/>
          <w:sz w:val="32"/>
          <w:szCs w:val="32"/>
        </w:rPr>
      </w:sdtEndPr>
      <w:sdtContent>
        <w:p w14:paraId="2035B7BD" w14:textId="77777777" w:rsidR="0027159A" w:rsidRDefault="0027159A"/>
        <w:p w14:paraId="076ED0F7" w14:textId="13BFC8AA" w:rsidR="00AF4C99" w:rsidRDefault="008F52C1" w:rsidP="00772239">
          <w:pPr>
            <w:rPr>
              <w:noProof/>
              <w:color w:val="242852" w:themeColor="text2"/>
              <w:sz w:val="32"/>
              <w:szCs w:val="32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3C74B3B0" wp14:editId="3F81E3C5">
                    <wp:simplePos x="0" y="0"/>
                    <wp:positionH relativeFrom="page">
                      <wp:posOffset>400050</wp:posOffset>
                    </wp:positionH>
                    <wp:positionV relativeFrom="page">
                      <wp:posOffset>457200</wp:posOffset>
                    </wp:positionV>
                    <wp:extent cx="238125" cy="9144000"/>
                    <wp:effectExtent l="0" t="0" r="9525" b="19685"/>
                    <wp:wrapNone/>
                    <wp:docPr id="38" name="Group 38" title="Decorative sidebar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38125" cy="9144000"/>
                              <a:chOff x="-9525" y="0"/>
                              <a:chExt cx="238125" cy="9144000"/>
                            </a:xfrm>
                          </wpg:grpSpPr>
                          <wps:wsp>
                            <wps:cNvPr id="39" name="Rectangle 39"/>
                            <wps:cNvSpPr/>
                            <wps:spPr>
                              <a:xfrm>
                                <a:off x="0" y="0"/>
                                <a:ext cx="228600" cy="8782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" name="Rectangle 40"/>
                            <wps:cNvSpPr>
                              <a:spLocks noChangeAspect="1"/>
                            </wps:cNvSpPr>
                            <wps:spPr>
                              <a:xfrm>
                                <a:off x="-9525" y="891540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74BD6029" id="Group 38" o:spid="_x0000_s1026" alt="Title: Decorative sidebar" style="position:absolute;margin-left:31.5pt;margin-top:36pt;width:18.75pt;height:10in;z-index:251659264;mso-height-percent:909;mso-position-horizontal-relative:page;mso-position-vertical-relative:page;mso-height-percent:909" coordorigin="-95" coordsize="2381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">
                    <v:rect id="Rectangle 39" o:spid="_x0000_s1027" style="position:absolute;width:2286;height:87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" fillcolor="#903 [3205]" stroked="f" strokeweight="1pt"/>
                    <v:rect id="Rectangle 40" o:spid="_x0000_s1028" style="position:absolute;left:-95;top:89154;width:2285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" fillcolor="#060 [3206]" strokecolor="#003200 [1606]" strokeweight="1pt">
                      <v:path arrowok="t"/>
                      <o:lock v:ext="edit" aspectratio="t"/>
                    </v:rect>
                    <w10:wrap anchorx="page" anchory="page"/>
                  </v:group>
                </w:pict>
              </mc:Fallback>
            </mc:AlternateContent>
          </w:r>
          <w:r w:rsidR="00115477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1" layoutInCell="1" allowOverlap="1" wp14:anchorId="19B07BD1" wp14:editId="28700F5E">
                    <wp:simplePos x="0" y="0"/>
                    <wp:positionH relativeFrom="margin">
                      <wp:posOffset>4105275</wp:posOffset>
                    </wp:positionH>
                    <wp:positionV relativeFrom="page">
                      <wp:posOffset>8420100</wp:posOffset>
                    </wp:positionV>
                    <wp:extent cx="1841500" cy="276225"/>
                    <wp:effectExtent l="0" t="0" r="6350" b="9525"/>
                    <wp:wrapSquare wrapText="bothSides"/>
                    <wp:docPr id="35" name="Text Box 35" descr="Presenter, company name and address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841500" cy="2762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4A4D3C0" w14:textId="215B49C7" w:rsidR="0027159A" w:rsidRPr="000A2AD6" w:rsidRDefault="00145718" w:rsidP="002F73E7">
                                <w:pPr>
                                  <w:pStyle w:val="Subtitle"/>
                                  <w:shd w:val="clear" w:color="auto" w:fill="990033" w:themeFill="accent2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may 2018</w:t>
                                </w:r>
                              </w:p>
                              <w:p w14:paraId="15BA06D0" w14:textId="7BC98AF1" w:rsidR="0027159A" w:rsidRDefault="0027159A">
                                <w:pPr>
                                  <w:pStyle w:val="Contactinfo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9B07BD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5" o:spid="_x0000_s1026" type="#_x0000_t202" alt="Presenter, company name and address" style="position:absolute;left:0;text-align:left;margin-left:323.25pt;margin-top:663pt;width:14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" filled="f" stroked="f" strokeweight=".5pt">
                    <v:textbox inset="0,0,0,0">
                      <w:txbxContent>
                        <w:p w14:paraId="34A4D3C0" w14:textId="215B49C7" w:rsidR="0027159A" w:rsidRPr="000A2AD6" w:rsidRDefault="00145718" w:rsidP="002F73E7">
                          <w:pPr>
                            <w:pStyle w:val="Subtitle"/>
                            <w:shd w:val="clear" w:color="auto" w:fill="990033" w:themeFill="accent2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may 2018</w:t>
                          </w:r>
                        </w:p>
                        <w:p w14:paraId="15BA06D0" w14:textId="7BC98AF1" w:rsidR="0027159A" w:rsidRDefault="0027159A">
                          <w:pPr>
                            <w:pStyle w:val="Contactinfo"/>
                          </w:pPr>
                        </w:p>
                      </w:txbxContent>
                    </v:textbox>
                    <w10:wrap type="square" anchorx="margin" anchory="page"/>
                    <w10:anchorlock/>
                  </v:shape>
                </w:pict>
              </mc:Fallback>
            </mc:AlternateContent>
          </w:r>
          <w:r w:rsidR="00115477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1" layoutInCell="1" allowOverlap="1" wp14:anchorId="3E4EA40E" wp14:editId="1B96815F">
                    <wp:simplePos x="0" y="0"/>
                    <wp:positionH relativeFrom="margin">
                      <wp:posOffset>285750</wp:posOffset>
                    </wp:positionH>
                    <wp:positionV relativeFrom="page">
                      <wp:posOffset>2476500</wp:posOffset>
                    </wp:positionV>
                    <wp:extent cx="6715125" cy="3629025"/>
                    <wp:effectExtent l="0" t="0" r="9525" b="9525"/>
                    <wp:wrapSquare wrapText="bothSides"/>
                    <wp:docPr id="37" name="Text Box 37" descr="Title and subtitle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715125" cy="36290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C04D67D" w14:textId="21F837E9" w:rsidR="0027159A" w:rsidRPr="005D3B38" w:rsidRDefault="00BE1657" w:rsidP="008B6F13">
                                <w:pPr>
                                  <w:pStyle w:val="Title"/>
                                  <w:jc w:val="left"/>
                                  <w:rPr>
                                    <w:sz w:val="40"/>
                                    <w:szCs w:val="40"/>
                                  </w:rPr>
                                </w:pPr>
                                <w:sdt>
                                  <w:sdtPr>
                                    <w:rPr>
                                      <w:sz w:val="36"/>
                                      <w:szCs w:val="36"/>
                                    </w:rPr>
                                    <w:alias w:val="Title"/>
                                    <w:tag w:val=""/>
                                    <w:id w:val="-1054535183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AF4C99">
                                      <w:rPr>
                                        <w:sz w:val="36"/>
                                        <w:szCs w:val="36"/>
                                      </w:rPr>
                                      <w:t>Appendix 3.4.2 Essential elements of information</w:t>
                                    </w:r>
                                  </w:sdtContent>
                                </w:sdt>
                                <w:r w:rsidR="0027159A" w:rsidRPr="005D3B38">
                                  <w:rPr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3E4EA40E" id="Text Box 37" o:spid="_x0000_s1027" type="#_x0000_t202" alt="Title and subtitle" style="position:absolute;left:0;text-align:left;margin-left:22.5pt;margin-top:195pt;width:528.75pt;height:285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" filled="f" stroked="f" strokeweight=".5pt">
                    <v:textbox inset="0,0,0,0">
                      <w:txbxContent>
                        <w:p w14:paraId="5C04D67D" w14:textId="21F837E9" w:rsidR="0027159A" w:rsidRPr="005D3B38" w:rsidRDefault="00BE1657" w:rsidP="008B6F13">
                          <w:pPr>
                            <w:pStyle w:val="Title"/>
                            <w:jc w:val="left"/>
                            <w:rPr>
                              <w:sz w:val="40"/>
                              <w:szCs w:val="40"/>
                            </w:rPr>
                          </w:pPr>
                          <w:sdt>
                            <w:sdtPr>
                              <w:rPr>
                                <w:sz w:val="36"/>
                                <w:szCs w:val="36"/>
                              </w:rPr>
                              <w:alias w:val="Title"/>
                              <w:tag w:val=""/>
                              <w:id w:val="-1054535183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AF4C99">
                                <w:rPr>
                                  <w:sz w:val="36"/>
                                  <w:szCs w:val="36"/>
                                </w:rPr>
                                <w:t>Appendix 3.4.2 Essential elements of information</w:t>
                              </w:r>
                            </w:sdtContent>
                          </w:sdt>
                          <w:r w:rsidR="0027159A" w:rsidRPr="005D3B38">
                            <w:rPr>
                              <w:sz w:val="40"/>
                              <w:szCs w:val="40"/>
                            </w:rPr>
                            <w:t xml:space="preserve"> </w:t>
                          </w:r>
                        </w:p>
                      </w:txbxContent>
                    </v:textbox>
                    <w10:wrap type="square" anchorx="margin" anchory="page"/>
                    <w10:anchorlock/>
                  </v:shape>
                </w:pict>
              </mc:Fallback>
            </mc:AlternateContent>
          </w:r>
        </w:p>
        <w:p w14:paraId="32E54DAB" w14:textId="77777777" w:rsidR="00AF4C99" w:rsidRPr="00AF4C99" w:rsidRDefault="00AF4C99" w:rsidP="00AF4C99">
          <w:pPr>
            <w:rPr>
              <w:sz w:val="32"/>
              <w:szCs w:val="32"/>
            </w:rPr>
          </w:pPr>
        </w:p>
        <w:p w14:paraId="5FB6A80A" w14:textId="77777777" w:rsidR="00AF4C99" w:rsidRPr="00AF4C99" w:rsidRDefault="00AF4C99" w:rsidP="00AF4C99">
          <w:pPr>
            <w:rPr>
              <w:sz w:val="32"/>
              <w:szCs w:val="32"/>
            </w:rPr>
          </w:pPr>
        </w:p>
        <w:p w14:paraId="6B9252E2" w14:textId="77777777" w:rsidR="00AF4C99" w:rsidRPr="00AF4C99" w:rsidRDefault="00AF4C99" w:rsidP="00AF4C99">
          <w:pPr>
            <w:rPr>
              <w:sz w:val="32"/>
              <w:szCs w:val="32"/>
            </w:rPr>
          </w:pPr>
        </w:p>
        <w:p w14:paraId="165DB9AD" w14:textId="77777777" w:rsidR="00AF4C99" w:rsidRPr="00AF4C99" w:rsidRDefault="00AF4C99" w:rsidP="00AF4C99">
          <w:pPr>
            <w:rPr>
              <w:sz w:val="32"/>
              <w:szCs w:val="32"/>
            </w:rPr>
          </w:pPr>
        </w:p>
        <w:p w14:paraId="00149467" w14:textId="77777777" w:rsidR="00AF4C99" w:rsidRPr="00AF4C99" w:rsidRDefault="00AF4C99" w:rsidP="00AF4C99">
          <w:pPr>
            <w:rPr>
              <w:sz w:val="32"/>
              <w:szCs w:val="32"/>
            </w:rPr>
          </w:pPr>
        </w:p>
        <w:p w14:paraId="4B8FB704" w14:textId="77777777" w:rsidR="00AF4C99" w:rsidRPr="00AF4C99" w:rsidRDefault="00AF4C99" w:rsidP="00AF4C99">
          <w:pPr>
            <w:rPr>
              <w:sz w:val="32"/>
              <w:szCs w:val="32"/>
            </w:rPr>
          </w:pPr>
        </w:p>
        <w:p w14:paraId="652F62B8" w14:textId="77777777" w:rsidR="00AF4C99" w:rsidRPr="00AF4C99" w:rsidRDefault="00AF4C99" w:rsidP="00AF4C99">
          <w:pPr>
            <w:rPr>
              <w:sz w:val="32"/>
              <w:szCs w:val="32"/>
            </w:rPr>
          </w:pPr>
        </w:p>
        <w:p w14:paraId="055ACE84" w14:textId="77777777" w:rsidR="00AF4C99" w:rsidRPr="00AF4C99" w:rsidRDefault="00AF4C99" w:rsidP="00AF4C99">
          <w:pPr>
            <w:rPr>
              <w:sz w:val="32"/>
              <w:szCs w:val="32"/>
            </w:rPr>
          </w:pPr>
        </w:p>
        <w:p w14:paraId="38F815D9" w14:textId="77777777" w:rsidR="00AF4C99" w:rsidRPr="00AF4C99" w:rsidRDefault="00AF4C99" w:rsidP="00AF4C99">
          <w:pPr>
            <w:rPr>
              <w:sz w:val="32"/>
              <w:szCs w:val="32"/>
            </w:rPr>
          </w:pPr>
        </w:p>
        <w:p w14:paraId="43F35A40" w14:textId="77777777" w:rsidR="00AF4C99" w:rsidRPr="00AF4C99" w:rsidRDefault="00AF4C99" w:rsidP="00AF4C99">
          <w:pPr>
            <w:rPr>
              <w:sz w:val="32"/>
              <w:szCs w:val="32"/>
            </w:rPr>
          </w:pPr>
        </w:p>
        <w:p w14:paraId="71DCCB60" w14:textId="77777777" w:rsidR="00AF4C99" w:rsidRPr="00AF4C99" w:rsidRDefault="00AF4C99" w:rsidP="00AF4C99">
          <w:pPr>
            <w:rPr>
              <w:sz w:val="32"/>
              <w:szCs w:val="32"/>
            </w:rPr>
          </w:pPr>
        </w:p>
        <w:p w14:paraId="61E0CBBB" w14:textId="77777777" w:rsidR="00AF4C99" w:rsidRPr="00AF4C99" w:rsidRDefault="00AF4C99" w:rsidP="00AF4C99">
          <w:pPr>
            <w:rPr>
              <w:sz w:val="32"/>
              <w:szCs w:val="32"/>
            </w:rPr>
          </w:pPr>
        </w:p>
        <w:p w14:paraId="5397C8C2" w14:textId="77777777" w:rsidR="00AF4C99" w:rsidRPr="00AF4C99" w:rsidRDefault="00AF4C99" w:rsidP="00AF4C99">
          <w:pPr>
            <w:rPr>
              <w:sz w:val="32"/>
              <w:szCs w:val="32"/>
            </w:rPr>
          </w:pPr>
        </w:p>
        <w:p w14:paraId="1BD391BB" w14:textId="77777777" w:rsidR="00AF4C99" w:rsidRPr="00AF4C99" w:rsidRDefault="00AF4C99" w:rsidP="00AF4C99">
          <w:pPr>
            <w:rPr>
              <w:sz w:val="32"/>
              <w:szCs w:val="32"/>
            </w:rPr>
          </w:pPr>
        </w:p>
        <w:p w14:paraId="3DC1503E" w14:textId="77777777" w:rsidR="00AF4C99" w:rsidRPr="00AF4C99" w:rsidRDefault="00AF4C99" w:rsidP="00AF4C99">
          <w:pPr>
            <w:rPr>
              <w:sz w:val="32"/>
              <w:szCs w:val="32"/>
            </w:rPr>
          </w:pPr>
        </w:p>
        <w:p w14:paraId="1F1523D7" w14:textId="77777777" w:rsidR="00AF4C99" w:rsidRPr="00AF4C99" w:rsidRDefault="00AF4C99" w:rsidP="00AF4C99">
          <w:pPr>
            <w:rPr>
              <w:sz w:val="32"/>
              <w:szCs w:val="32"/>
            </w:rPr>
          </w:pPr>
        </w:p>
        <w:p w14:paraId="49CDC5DD" w14:textId="6158C75B" w:rsidR="00AF4C99" w:rsidRPr="00AF4C99" w:rsidRDefault="00AF4C99" w:rsidP="00AF4C99">
          <w:pPr>
            <w:tabs>
              <w:tab w:val="left" w:pos="9930"/>
            </w:tabs>
            <w:rPr>
              <w:sz w:val="32"/>
              <w:szCs w:val="32"/>
            </w:rPr>
          </w:pPr>
          <w:r>
            <w:rPr>
              <w:sz w:val="32"/>
              <w:szCs w:val="32"/>
            </w:rPr>
            <w:tab/>
          </w:r>
          <w:r w:rsidR="00315693">
            <w:rPr>
              <w:sz w:val="32"/>
              <w:szCs w:val="32"/>
            </w:rPr>
            <w:t>May 2022</w:t>
          </w:r>
        </w:p>
        <w:p w14:paraId="24CC2B5A" w14:textId="77777777" w:rsidR="00AF4C99" w:rsidRPr="00AF4C99" w:rsidRDefault="00AF4C99" w:rsidP="00AF4C99">
          <w:pPr>
            <w:rPr>
              <w:sz w:val="32"/>
              <w:szCs w:val="32"/>
            </w:rPr>
          </w:pPr>
        </w:p>
        <w:p w14:paraId="0EAEFB09" w14:textId="3968CDF8" w:rsidR="00AF4C99" w:rsidRDefault="00AF4C99" w:rsidP="00AF4C99">
          <w:pPr>
            <w:rPr>
              <w:sz w:val="32"/>
              <w:szCs w:val="32"/>
            </w:rPr>
          </w:pPr>
          <w:r>
            <w:rPr>
              <w:sz w:val="32"/>
              <w:szCs w:val="32"/>
            </w:rPr>
            <w:t>Guide to the Essential Elements of Information table:</w:t>
          </w:r>
        </w:p>
        <w:p w14:paraId="04B26B8E" w14:textId="77777777" w:rsidR="00AF4C99" w:rsidRPr="00AF4C99" w:rsidRDefault="00AF4C99" w:rsidP="00AF4C99">
          <w:pPr>
            <w:rPr>
              <w:sz w:val="32"/>
              <w:szCs w:val="32"/>
            </w:rPr>
          </w:pPr>
        </w:p>
        <w:p w14:paraId="5EED40AB" w14:textId="04CEF7FF" w:rsidR="00AF4C99" w:rsidRPr="00AF4C99" w:rsidRDefault="00315693" w:rsidP="00AF4C99">
          <w:pPr>
            <w:pStyle w:val="ListParagraph"/>
            <w:numPr>
              <w:ilvl w:val="0"/>
              <w:numId w:val="33"/>
            </w:numPr>
            <w:rPr>
              <w:rFonts w:cstheme="minorHAnsi"/>
              <w:sz w:val="24"/>
              <w:szCs w:val="24"/>
            </w:rPr>
          </w:pPr>
          <w:r>
            <w:rPr>
              <w:rFonts w:cstheme="minorHAnsi"/>
              <w:noProof/>
              <w:color w:val="242852" w:themeColor="text2"/>
              <w:sz w:val="24"/>
              <w:szCs w:val="24"/>
            </w:rPr>
            <w:t>C</w:t>
          </w:r>
          <w:r w:rsidRPr="00AF4C99">
            <w:rPr>
              <w:rFonts w:cstheme="minorHAnsi"/>
              <w:sz w:val="24"/>
              <w:szCs w:val="24"/>
            </w:rPr>
            <w:t>olumn</w:t>
          </w:r>
          <w:r w:rsidR="00B5437D" w:rsidRPr="00AF4C99">
            <w:rPr>
              <w:rFonts w:cstheme="minorHAnsi"/>
              <w:sz w:val="24"/>
              <w:szCs w:val="24"/>
            </w:rPr>
            <w:t xml:space="preserve"> 1 – Select the EEIs that should be collected for the operating period. </w:t>
          </w:r>
        </w:p>
        <w:p w14:paraId="04899B97" w14:textId="137086BA" w:rsidR="00B5437D" w:rsidRPr="00AF4C99" w:rsidRDefault="00B5437D" w:rsidP="00AF4C99">
          <w:pPr>
            <w:pStyle w:val="ListParagraph"/>
            <w:numPr>
              <w:ilvl w:val="0"/>
              <w:numId w:val="33"/>
            </w:numPr>
            <w:rPr>
              <w:rFonts w:cstheme="minorHAnsi"/>
              <w:sz w:val="24"/>
              <w:szCs w:val="24"/>
            </w:rPr>
          </w:pPr>
          <w:r w:rsidRPr="00AF4C99">
            <w:rPr>
              <w:rFonts w:cstheme="minorHAnsi"/>
              <w:sz w:val="24"/>
              <w:szCs w:val="24"/>
            </w:rPr>
            <w:t>Column 2 – EEI Number - The reference number assigned to each EEI to be collected.</w:t>
          </w:r>
        </w:p>
        <w:p w14:paraId="2E22B4B7" w14:textId="77777777" w:rsidR="00B5437D" w:rsidRPr="00AF4C99" w:rsidRDefault="00B5437D" w:rsidP="00AF4C99">
          <w:pPr>
            <w:pStyle w:val="NoSpacing"/>
            <w:numPr>
              <w:ilvl w:val="0"/>
              <w:numId w:val="33"/>
            </w:numPr>
            <w:rPr>
              <w:rFonts w:asciiTheme="minorHAnsi" w:hAnsiTheme="minorHAnsi" w:cstheme="minorHAnsi"/>
              <w:sz w:val="24"/>
            </w:rPr>
          </w:pPr>
          <w:r w:rsidRPr="00AF4C99">
            <w:rPr>
              <w:rFonts w:asciiTheme="minorHAnsi" w:hAnsiTheme="minorHAnsi" w:cstheme="minorHAnsi"/>
              <w:sz w:val="24"/>
            </w:rPr>
            <w:t>Column 3 – Essential Element of Information - The category/functional element of data to be collected.</w:t>
          </w:r>
        </w:p>
        <w:p w14:paraId="047BA78D" w14:textId="77777777" w:rsidR="00B5437D" w:rsidRPr="00AF4C99" w:rsidRDefault="00B5437D" w:rsidP="00AF4C99">
          <w:pPr>
            <w:pStyle w:val="NoSpacing"/>
            <w:numPr>
              <w:ilvl w:val="0"/>
              <w:numId w:val="33"/>
            </w:numPr>
            <w:rPr>
              <w:rFonts w:asciiTheme="minorHAnsi" w:hAnsiTheme="minorHAnsi" w:cstheme="minorHAnsi"/>
              <w:sz w:val="24"/>
            </w:rPr>
          </w:pPr>
          <w:r w:rsidRPr="00AF4C99">
            <w:rPr>
              <w:rFonts w:asciiTheme="minorHAnsi" w:hAnsiTheme="minorHAnsi" w:cstheme="minorHAnsi"/>
              <w:sz w:val="24"/>
            </w:rPr>
            <w:t>Column 4 – Specific Information Required - The question to be answered or data to be provided by organization identified in Column 6.</w:t>
          </w:r>
        </w:p>
        <w:p w14:paraId="16D78240" w14:textId="77777777" w:rsidR="00B5437D" w:rsidRPr="00AF4C99" w:rsidRDefault="00B5437D" w:rsidP="00AF4C99">
          <w:pPr>
            <w:pStyle w:val="NoSpacing"/>
            <w:numPr>
              <w:ilvl w:val="0"/>
              <w:numId w:val="33"/>
            </w:numPr>
            <w:rPr>
              <w:rFonts w:asciiTheme="minorHAnsi" w:hAnsiTheme="minorHAnsi" w:cstheme="minorHAnsi"/>
              <w:sz w:val="24"/>
            </w:rPr>
          </w:pPr>
          <w:r w:rsidRPr="00AF4C99">
            <w:rPr>
              <w:rFonts w:asciiTheme="minorHAnsi" w:hAnsiTheme="minorHAnsi" w:cstheme="minorHAnsi"/>
              <w:sz w:val="24"/>
            </w:rPr>
            <w:t>Column 5 – Data Collector (s) – Group/individual responsible for obtaining the requested information from the organization in Column 6.</w:t>
          </w:r>
        </w:p>
        <w:p w14:paraId="64AC834D" w14:textId="77777777" w:rsidR="00B5437D" w:rsidRPr="00AF4C99" w:rsidRDefault="00B5437D" w:rsidP="00AF4C99">
          <w:pPr>
            <w:pStyle w:val="NoSpacing"/>
            <w:numPr>
              <w:ilvl w:val="0"/>
              <w:numId w:val="33"/>
            </w:numPr>
            <w:rPr>
              <w:rFonts w:asciiTheme="minorHAnsi" w:hAnsiTheme="minorHAnsi" w:cstheme="minorHAnsi"/>
              <w:sz w:val="24"/>
            </w:rPr>
          </w:pPr>
          <w:r w:rsidRPr="00AF4C99">
            <w:rPr>
              <w:rFonts w:asciiTheme="minorHAnsi" w:hAnsiTheme="minorHAnsi" w:cstheme="minorHAnsi"/>
              <w:sz w:val="24"/>
            </w:rPr>
            <w:t>Column 6 – Data Source(s) - The source used by the data collector. Specify the name of report, providing agency, etc.</w:t>
          </w:r>
        </w:p>
        <w:p w14:paraId="493607B3" w14:textId="77777777" w:rsidR="00B5437D" w:rsidRPr="00AF4C99" w:rsidRDefault="00B5437D" w:rsidP="00AF4C99">
          <w:pPr>
            <w:pStyle w:val="NoSpacing"/>
            <w:numPr>
              <w:ilvl w:val="0"/>
              <w:numId w:val="33"/>
            </w:numPr>
            <w:rPr>
              <w:rFonts w:asciiTheme="minorHAnsi" w:hAnsiTheme="minorHAnsi" w:cstheme="minorHAnsi"/>
              <w:sz w:val="24"/>
            </w:rPr>
          </w:pPr>
          <w:r w:rsidRPr="00AF4C99">
            <w:rPr>
              <w:rFonts w:asciiTheme="minorHAnsi" w:hAnsiTheme="minorHAnsi" w:cstheme="minorHAnsi"/>
              <w:sz w:val="24"/>
            </w:rPr>
            <w:t xml:space="preserve">Column 7 – Information Sharing Mechanism - To be completed by Data Collector. Specify how the requested information will be shared.  </w:t>
          </w:r>
        </w:p>
        <w:p w14:paraId="38D238FE" w14:textId="77777777" w:rsidR="00B5437D" w:rsidRPr="00AF4C99" w:rsidRDefault="00B5437D" w:rsidP="00AF4C99">
          <w:pPr>
            <w:pStyle w:val="NoSpacing"/>
            <w:numPr>
              <w:ilvl w:val="0"/>
              <w:numId w:val="33"/>
            </w:numPr>
            <w:rPr>
              <w:rFonts w:asciiTheme="minorHAnsi" w:hAnsiTheme="minorHAnsi" w:cstheme="minorHAnsi"/>
              <w:sz w:val="24"/>
            </w:rPr>
          </w:pPr>
          <w:r w:rsidRPr="00AF4C99">
            <w:rPr>
              <w:rFonts w:asciiTheme="minorHAnsi" w:hAnsiTheme="minorHAnsi" w:cstheme="minorHAnsi"/>
              <w:sz w:val="24"/>
            </w:rPr>
            <w:t xml:space="preserve">Column 8 – Periodicity of providing data.  </w:t>
          </w:r>
        </w:p>
        <w:p w14:paraId="73E12F61" w14:textId="3F74215B" w:rsidR="00B5437D" w:rsidRDefault="00B5437D" w:rsidP="00AF4C99">
          <w:pPr>
            <w:pStyle w:val="NoSpacing"/>
            <w:numPr>
              <w:ilvl w:val="0"/>
              <w:numId w:val="33"/>
            </w:numPr>
            <w:rPr>
              <w:rFonts w:asciiTheme="minorHAnsi" w:hAnsiTheme="minorHAnsi" w:cstheme="minorHAnsi"/>
              <w:sz w:val="24"/>
            </w:rPr>
          </w:pPr>
          <w:r w:rsidRPr="00AF4C99">
            <w:rPr>
              <w:rFonts w:asciiTheme="minorHAnsi" w:hAnsiTheme="minorHAnsi" w:cstheme="minorHAnsi"/>
              <w:sz w:val="24"/>
            </w:rPr>
            <w:t>Column 9 – Validation Mechanism if data not received through Information Sharing Mechanism.</w:t>
          </w:r>
        </w:p>
        <w:p w14:paraId="0F990479" w14:textId="77777777" w:rsidR="00AF4C99" w:rsidRPr="001B2BD6" w:rsidRDefault="00AF4C99" w:rsidP="00B5437D">
          <w:pPr>
            <w:shd w:val="clear" w:color="auto" w:fill="FFFFFF"/>
            <w:spacing w:line="384" w:lineRule="atLeast"/>
            <w:rPr>
              <w:rFonts w:cs="Arial"/>
              <w:color w:val="262524"/>
            </w:rPr>
          </w:pPr>
        </w:p>
        <w:tbl>
          <w:tblPr>
            <w:tblStyle w:val="GridTable4-Accent4"/>
            <w:tblpPr w:leftFromText="180" w:rightFromText="180" w:vertAnchor="text" w:tblpXSpec="center" w:tblpY="1"/>
            <w:tblW w:w="15119" w:type="dxa"/>
            <w:tblLayout w:type="fixed"/>
            <w:tblLook w:val="04A0" w:firstRow="1" w:lastRow="0" w:firstColumn="1" w:lastColumn="0" w:noHBand="0" w:noVBand="1"/>
          </w:tblPr>
          <w:tblGrid>
            <w:gridCol w:w="1407"/>
            <w:gridCol w:w="748"/>
            <w:gridCol w:w="1530"/>
            <w:gridCol w:w="3330"/>
            <w:gridCol w:w="1800"/>
            <w:gridCol w:w="1263"/>
            <w:gridCol w:w="1865"/>
            <w:gridCol w:w="1548"/>
            <w:gridCol w:w="1628"/>
          </w:tblGrid>
          <w:tr w:rsidR="00B5437D" w:rsidRPr="001B2BD6" w14:paraId="39A7240D" w14:textId="77777777" w:rsidTr="00315693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07" w:type="dxa"/>
              </w:tcPr>
              <w:p w14:paraId="369ADB7A" w14:textId="77777777" w:rsidR="00B5437D" w:rsidRPr="001B2BD6" w:rsidRDefault="00B5437D" w:rsidP="00AF4C99">
                <w:pPr>
                  <w:jc w:val="center"/>
                  <w:rPr>
                    <w:b w:val="0"/>
                    <w:color w:val="FFFFFF"/>
                  </w:rPr>
                </w:pPr>
                <w:r w:rsidRPr="001B2BD6">
                  <w:rPr>
                    <w:color w:val="FFFFFF"/>
                  </w:rPr>
                  <w:t>1</w:t>
                </w:r>
              </w:p>
            </w:tc>
            <w:tc>
              <w:tcPr>
                <w:tcW w:w="748" w:type="dxa"/>
              </w:tcPr>
              <w:p w14:paraId="6DE2A11F" w14:textId="7C61D6BA" w:rsidR="00B5437D" w:rsidRPr="001B2BD6" w:rsidRDefault="00B5437D" w:rsidP="00AF4C99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color w:val="FFFFFF"/>
                  </w:rPr>
                </w:pPr>
                <w:r w:rsidRPr="001B2BD6">
                  <w:rPr>
                    <w:color w:val="FFFFFF"/>
                  </w:rPr>
                  <w:t>2</w:t>
                </w:r>
              </w:p>
            </w:tc>
            <w:tc>
              <w:tcPr>
                <w:tcW w:w="1530" w:type="dxa"/>
              </w:tcPr>
              <w:p w14:paraId="45576677" w14:textId="77777777" w:rsidR="00B5437D" w:rsidRPr="001B2BD6" w:rsidRDefault="00B5437D" w:rsidP="00AF4C99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color w:val="FFFFFF"/>
                  </w:rPr>
                </w:pPr>
                <w:r w:rsidRPr="001B2BD6">
                  <w:rPr>
                    <w:color w:val="FFFFFF"/>
                  </w:rPr>
                  <w:t>3</w:t>
                </w:r>
              </w:p>
            </w:tc>
            <w:tc>
              <w:tcPr>
                <w:tcW w:w="3330" w:type="dxa"/>
              </w:tcPr>
              <w:p w14:paraId="12DA6735" w14:textId="77777777" w:rsidR="00B5437D" w:rsidRPr="001B2BD6" w:rsidRDefault="00B5437D" w:rsidP="00AF4C99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color w:val="FFFFFF"/>
                  </w:rPr>
                </w:pPr>
                <w:r w:rsidRPr="001B2BD6">
                  <w:rPr>
                    <w:color w:val="FFFFFF"/>
                  </w:rPr>
                  <w:t>4</w:t>
                </w:r>
              </w:p>
            </w:tc>
            <w:tc>
              <w:tcPr>
                <w:tcW w:w="1800" w:type="dxa"/>
              </w:tcPr>
              <w:p w14:paraId="69DC0432" w14:textId="77777777" w:rsidR="00B5437D" w:rsidRPr="001B2BD6" w:rsidRDefault="00B5437D" w:rsidP="00AF4C99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color w:val="FFFFFF"/>
                  </w:rPr>
                </w:pPr>
                <w:r w:rsidRPr="001B2BD6">
                  <w:rPr>
                    <w:color w:val="FFFFFF"/>
                  </w:rPr>
                  <w:t>5</w:t>
                </w:r>
              </w:p>
            </w:tc>
            <w:tc>
              <w:tcPr>
                <w:tcW w:w="1263" w:type="dxa"/>
              </w:tcPr>
              <w:p w14:paraId="7FAFAE78" w14:textId="77777777" w:rsidR="00B5437D" w:rsidRPr="001B2BD6" w:rsidRDefault="00B5437D" w:rsidP="00AF4C99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color w:val="FFFFFF"/>
                  </w:rPr>
                </w:pPr>
                <w:r w:rsidRPr="001B2BD6">
                  <w:rPr>
                    <w:color w:val="FFFFFF"/>
                  </w:rPr>
                  <w:t>6</w:t>
                </w:r>
              </w:p>
            </w:tc>
            <w:tc>
              <w:tcPr>
                <w:tcW w:w="1865" w:type="dxa"/>
              </w:tcPr>
              <w:p w14:paraId="57337856" w14:textId="77777777" w:rsidR="00B5437D" w:rsidRPr="008477C0" w:rsidRDefault="00B5437D" w:rsidP="00AF4C99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color w:val="FFFFFF"/>
                  </w:rPr>
                </w:pPr>
                <w:r w:rsidRPr="008477C0">
                  <w:rPr>
                    <w:color w:val="FFFFFF"/>
                  </w:rPr>
                  <w:t>7</w:t>
                </w:r>
              </w:p>
            </w:tc>
            <w:tc>
              <w:tcPr>
                <w:tcW w:w="1548" w:type="dxa"/>
              </w:tcPr>
              <w:p w14:paraId="4869CAE8" w14:textId="77777777" w:rsidR="00B5437D" w:rsidRPr="001B2BD6" w:rsidRDefault="00B5437D" w:rsidP="00AF4C99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color w:val="FFFFFF"/>
                  </w:rPr>
                </w:pPr>
                <w:r w:rsidRPr="001B2BD6">
                  <w:rPr>
                    <w:color w:val="FFFFFF"/>
                  </w:rPr>
                  <w:t>8</w:t>
                </w:r>
              </w:p>
            </w:tc>
            <w:tc>
              <w:tcPr>
                <w:tcW w:w="1628" w:type="dxa"/>
              </w:tcPr>
              <w:p w14:paraId="1D9A0B10" w14:textId="68B9D6ED" w:rsidR="00B5437D" w:rsidRPr="001B2BD6" w:rsidRDefault="00AF4C99" w:rsidP="00AF4C99">
                <w:pPr>
                  <w:tabs>
                    <w:tab w:val="left" w:pos="1350"/>
                  </w:tabs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color w:val="FFFFFF"/>
                  </w:rPr>
                </w:pPr>
                <w:r>
                  <w:rPr>
                    <w:color w:val="FFFFFF"/>
                  </w:rPr>
                  <w:t>9</w:t>
                </w:r>
              </w:p>
            </w:tc>
          </w:tr>
          <w:tr w:rsidR="00B5437D" w:rsidRPr="001B2BD6" w14:paraId="7AA81526" w14:textId="77777777" w:rsidTr="00315693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07" w:type="dxa"/>
              </w:tcPr>
              <w:p w14:paraId="5C1EEC40" w14:textId="77777777" w:rsidR="00B5437D" w:rsidRPr="00315693" w:rsidRDefault="00B5437D" w:rsidP="00AF4C99">
                <w:pPr>
                  <w:jc w:val="center"/>
                  <w:rPr>
                    <w:b w:val="0"/>
                  </w:rPr>
                </w:pPr>
                <w:r w:rsidRPr="00315693">
                  <w:t>Applicable EEI (Check)</w:t>
                </w:r>
              </w:p>
            </w:tc>
            <w:tc>
              <w:tcPr>
                <w:tcW w:w="748" w:type="dxa"/>
              </w:tcPr>
              <w:p w14:paraId="295A31D0" w14:textId="77777777" w:rsidR="00B5437D" w:rsidRPr="00315693" w:rsidRDefault="00B5437D" w:rsidP="00AF4C9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315693">
                  <w:rPr>
                    <w:b/>
                  </w:rPr>
                  <w:t>EEI #</w:t>
                </w:r>
              </w:p>
            </w:tc>
            <w:tc>
              <w:tcPr>
                <w:tcW w:w="1530" w:type="dxa"/>
              </w:tcPr>
              <w:p w14:paraId="0435B4E2" w14:textId="77777777" w:rsidR="00B5437D" w:rsidRPr="00315693" w:rsidRDefault="00B5437D" w:rsidP="00AF4C9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315693">
                  <w:rPr>
                    <w:b/>
                  </w:rPr>
                  <w:t>EEI Category</w:t>
                </w:r>
              </w:p>
            </w:tc>
            <w:tc>
              <w:tcPr>
                <w:tcW w:w="3330" w:type="dxa"/>
              </w:tcPr>
              <w:p w14:paraId="1B68FE0C" w14:textId="77777777" w:rsidR="00B5437D" w:rsidRPr="00315693" w:rsidRDefault="00B5437D" w:rsidP="00AF4C9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315693">
                  <w:rPr>
                    <w:b/>
                  </w:rPr>
                  <w:t>Specific Information Required</w:t>
                </w:r>
              </w:p>
            </w:tc>
            <w:tc>
              <w:tcPr>
                <w:tcW w:w="1800" w:type="dxa"/>
              </w:tcPr>
              <w:p w14:paraId="25E6D1D3" w14:textId="77777777" w:rsidR="00B5437D" w:rsidRPr="00315693" w:rsidRDefault="00B5437D" w:rsidP="00AF4C9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315693">
                  <w:rPr>
                    <w:b/>
                  </w:rPr>
                  <w:t>Responsible Data Collector</w:t>
                </w:r>
              </w:p>
            </w:tc>
            <w:tc>
              <w:tcPr>
                <w:tcW w:w="1263" w:type="dxa"/>
              </w:tcPr>
              <w:p w14:paraId="230C5FB9" w14:textId="77777777" w:rsidR="00B5437D" w:rsidRPr="00315693" w:rsidRDefault="00B5437D" w:rsidP="00AF4C9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315693">
                  <w:rPr>
                    <w:b/>
                  </w:rPr>
                  <w:t>Data Source</w:t>
                </w:r>
              </w:p>
            </w:tc>
            <w:tc>
              <w:tcPr>
                <w:tcW w:w="1865" w:type="dxa"/>
              </w:tcPr>
              <w:p w14:paraId="2CC10E68" w14:textId="77777777" w:rsidR="00B5437D" w:rsidRPr="00315693" w:rsidRDefault="00B5437D" w:rsidP="00AF4C9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315693">
                  <w:rPr>
                    <w:b/>
                  </w:rPr>
                  <w:t>Information Sharing Mechanism</w:t>
                </w:r>
              </w:p>
            </w:tc>
            <w:tc>
              <w:tcPr>
                <w:tcW w:w="1548" w:type="dxa"/>
              </w:tcPr>
              <w:p w14:paraId="0552693A" w14:textId="77777777" w:rsidR="00B5437D" w:rsidRPr="00315693" w:rsidRDefault="00B5437D" w:rsidP="00AF4C9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315693">
                  <w:rPr>
                    <w:b/>
                  </w:rPr>
                  <w:t>Information Sharing Periodicity</w:t>
                </w:r>
              </w:p>
            </w:tc>
            <w:tc>
              <w:tcPr>
                <w:tcW w:w="1628" w:type="dxa"/>
              </w:tcPr>
              <w:p w14:paraId="459B8773" w14:textId="77777777" w:rsidR="00B5437D" w:rsidRPr="00315693" w:rsidRDefault="00B5437D" w:rsidP="00AF4C9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315693">
                  <w:rPr>
                    <w:b/>
                  </w:rPr>
                  <w:t>Information Validation Mechanism</w:t>
                </w:r>
              </w:p>
            </w:tc>
          </w:tr>
          <w:tr w:rsidR="00B5437D" w:rsidRPr="001B2BD6" w14:paraId="2636F9DD" w14:textId="77777777" w:rsidTr="00315693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07" w:type="dxa"/>
              </w:tcPr>
              <w:p w14:paraId="1D4052DC" w14:textId="77777777" w:rsidR="00B5437D" w:rsidRPr="001B2BD6" w:rsidRDefault="00B5437D" w:rsidP="00AF4C99">
                <w:pPr>
                  <w:jc w:val="center"/>
                  <w:rPr>
                    <w:rFonts w:cs="Calibri"/>
                  </w:rPr>
                </w:pPr>
              </w:p>
            </w:tc>
            <w:tc>
              <w:tcPr>
                <w:tcW w:w="748" w:type="dxa"/>
              </w:tcPr>
              <w:p w14:paraId="47B785BB" w14:textId="77777777" w:rsidR="00B5437D" w:rsidRPr="001B2BD6" w:rsidRDefault="00B5437D" w:rsidP="00AF4C9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>H.1</w:t>
                </w:r>
              </w:p>
            </w:tc>
            <w:tc>
              <w:tcPr>
                <w:tcW w:w="1530" w:type="dxa"/>
              </w:tcPr>
              <w:p w14:paraId="66923F88" w14:textId="77777777" w:rsidR="00B5437D" w:rsidRPr="001B2BD6" w:rsidRDefault="00B5437D" w:rsidP="00AF4C9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Calibri"/>
                    <w:b/>
                  </w:rPr>
                </w:pPr>
                <w:r w:rsidRPr="001B2BD6">
                  <w:rPr>
                    <w:rFonts w:cs="Calibri"/>
                    <w:b/>
                  </w:rPr>
                  <w:t>Bed Availability</w:t>
                </w:r>
              </w:p>
            </w:tc>
            <w:tc>
              <w:tcPr>
                <w:tcW w:w="3330" w:type="dxa"/>
              </w:tcPr>
              <w:p w14:paraId="139C3421" w14:textId="77777777" w:rsidR="00B5437D" w:rsidRPr="001B2BD6" w:rsidRDefault="00B5437D" w:rsidP="00AF4C9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 xml:space="preserve">Availability for the following: </w:t>
                </w:r>
              </w:p>
              <w:p w14:paraId="6A8882CB" w14:textId="77777777" w:rsidR="00B5437D" w:rsidRPr="001B2BD6" w:rsidRDefault="00B5437D" w:rsidP="00AF4C99">
                <w:pPr>
                  <w:numPr>
                    <w:ilvl w:val="0"/>
                    <w:numId w:val="31"/>
                  </w:numPr>
                  <w:spacing w:after="0"/>
                  <w:ind w:righ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>Operating Rooms</w:t>
                </w:r>
              </w:p>
              <w:p w14:paraId="120E976A" w14:textId="77777777" w:rsidR="00B5437D" w:rsidRPr="001B2BD6" w:rsidRDefault="00B5437D" w:rsidP="00AF4C99">
                <w:pPr>
                  <w:numPr>
                    <w:ilvl w:val="0"/>
                    <w:numId w:val="31"/>
                  </w:numPr>
                  <w:spacing w:after="0"/>
                  <w:ind w:righ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>Critical Care beds</w:t>
                </w:r>
              </w:p>
              <w:p w14:paraId="54D3860A" w14:textId="77777777" w:rsidR="00B5437D" w:rsidRPr="001B2BD6" w:rsidRDefault="00B5437D" w:rsidP="00AF4C99">
                <w:pPr>
                  <w:numPr>
                    <w:ilvl w:val="0"/>
                    <w:numId w:val="31"/>
                  </w:numPr>
                  <w:spacing w:after="0"/>
                  <w:ind w:righ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 xml:space="preserve">General Med/Surge beds </w:t>
                </w:r>
              </w:p>
              <w:p w14:paraId="51CA00E1" w14:textId="77777777" w:rsidR="00B5437D" w:rsidRPr="001B2BD6" w:rsidRDefault="00B5437D" w:rsidP="00AF4C99">
                <w:pPr>
                  <w:numPr>
                    <w:ilvl w:val="0"/>
                    <w:numId w:val="31"/>
                  </w:numPr>
                  <w:spacing w:after="0"/>
                  <w:ind w:righ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 xml:space="preserve">Specialty Beds </w:t>
                </w:r>
              </w:p>
              <w:p w14:paraId="4D908A02" w14:textId="77777777" w:rsidR="00B5437D" w:rsidRPr="001B2BD6" w:rsidRDefault="00B5437D" w:rsidP="00AF4C99">
                <w:pPr>
                  <w:ind w:left="3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>(e.g., Peds, Psych)</w:t>
                </w:r>
              </w:p>
            </w:tc>
            <w:tc>
              <w:tcPr>
                <w:tcW w:w="1800" w:type="dxa"/>
              </w:tcPr>
              <w:p w14:paraId="3D0B5980" w14:textId="77777777" w:rsidR="00B5437D" w:rsidRPr="001B2BD6" w:rsidRDefault="00B5437D" w:rsidP="00AF4C9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>RHPC</w:t>
                </w:r>
              </w:p>
            </w:tc>
            <w:tc>
              <w:tcPr>
                <w:tcW w:w="1263" w:type="dxa"/>
              </w:tcPr>
              <w:p w14:paraId="7775571E" w14:textId="77777777" w:rsidR="00B5437D" w:rsidRPr="001B2BD6" w:rsidRDefault="00B5437D" w:rsidP="00AF4C9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>Hospitals</w:t>
                </w:r>
              </w:p>
            </w:tc>
            <w:tc>
              <w:tcPr>
                <w:tcW w:w="1865" w:type="dxa"/>
              </w:tcPr>
              <w:p w14:paraId="6B9C0F02" w14:textId="77777777" w:rsidR="00B5437D" w:rsidRPr="008477C0" w:rsidRDefault="00B5437D" w:rsidP="00AF4C9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Calibri"/>
                  </w:rPr>
                </w:pPr>
                <w:r w:rsidRPr="008477C0">
                  <w:rPr>
                    <w:rFonts w:cs="Calibri"/>
                  </w:rPr>
                  <w:t>MNTrac/Survey Monkey</w:t>
                </w:r>
              </w:p>
            </w:tc>
            <w:tc>
              <w:tcPr>
                <w:tcW w:w="1548" w:type="dxa"/>
              </w:tcPr>
              <w:p w14:paraId="5CF8BC55" w14:textId="77777777" w:rsidR="00B5437D" w:rsidRPr="001B2BD6" w:rsidRDefault="00B5437D" w:rsidP="00AF4C9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 xml:space="preserve">As requested by </w:t>
                </w:r>
                <w:r>
                  <w:rPr>
                    <w:rFonts w:cs="Calibri"/>
                  </w:rPr>
                  <w:t>HMAC</w:t>
                </w:r>
              </w:p>
            </w:tc>
            <w:tc>
              <w:tcPr>
                <w:tcW w:w="1628" w:type="dxa"/>
              </w:tcPr>
              <w:p w14:paraId="4D5DE56A" w14:textId="77777777" w:rsidR="00B5437D" w:rsidRPr="001B2BD6" w:rsidRDefault="00B5437D" w:rsidP="00AF4C9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>Phone, Fax, ARMER</w:t>
                </w:r>
              </w:p>
            </w:tc>
          </w:tr>
          <w:tr w:rsidR="00B5437D" w:rsidRPr="001B2BD6" w14:paraId="621A00D2" w14:textId="77777777" w:rsidTr="00315693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07" w:type="dxa"/>
              </w:tcPr>
              <w:p w14:paraId="261C4B69" w14:textId="77777777" w:rsidR="00B5437D" w:rsidRPr="001B2BD6" w:rsidRDefault="00B5437D" w:rsidP="00AF4C99">
                <w:pPr>
                  <w:jc w:val="center"/>
                  <w:rPr>
                    <w:rFonts w:cs="Calibri"/>
                  </w:rPr>
                </w:pPr>
              </w:p>
            </w:tc>
            <w:tc>
              <w:tcPr>
                <w:tcW w:w="748" w:type="dxa"/>
              </w:tcPr>
              <w:p w14:paraId="2685B07F" w14:textId="77777777" w:rsidR="00B5437D" w:rsidRPr="001B2BD6" w:rsidRDefault="00B5437D" w:rsidP="00AF4C9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>H.2</w:t>
                </w:r>
              </w:p>
            </w:tc>
            <w:tc>
              <w:tcPr>
                <w:tcW w:w="1530" w:type="dxa"/>
              </w:tcPr>
              <w:p w14:paraId="71D0B833" w14:textId="77777777" w:rsidR="00B5437D" w:rsidRPr="001B2BD6" w:rsidRDefault="00B5437D" w:rsidP="00AF4C9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Calibri"/>
                    <w:b/>
                  </w:rPr>
                </w:pPr>
                <w:r w:rsidRPr="001B2BD6">
                  <w:rPr>
                    <w:rFonts w:cs="Calibri"/>
                    <w:b/>
                  </w:rPr>
                  <w:t>ED Availability</w:t>
                </w:r>
              </w:p>
            </w:tc>
            <w:tc>
              <w:tcPr>
                <w:tcW w:w="3330" w:type="dxa"/>
              </w:tcPr>
              <w:p w14:paraId="6F3761FA" w14:textId="77777777" w:rsidR="00B5437D" w:rsidRPr="001B2BD6" w:rsidRDefault="00B5437D" w:rsidP="00AF4C9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>Available for the following types of patients:</w:t>
                </w:r>
              </w:p>
              <w:p w14:paraId="3AB6B1ED" w14:textId="77777777" w:rsidR="00B5437D" w:rsidRPr="001B2BD6" w:rsidRDefault="00B5437D" w:rsidP="00AF4C99">
                <w:pPr>
                  <w:numPr>
                    <w:ilvl w:val="0"/>
                    <w:numId w:val="32"/>
                  </w:numPr>
                  <w:spacing w:after="0"/>
                  <w:ind w:righ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>Red/Priority 1/Critical</w:t>
                </w:r>
              </w:p>
              <w:p w14:paraId="0DD49F8D" w14:textId="77777777" w:rsidR="00B5437D" w:rsidRPr="001B2BD6" w:rsidRDefault="00B5437D" w:rsidP="00AF4C99">
                <w:pPr>
                  <w:numPr>
                    <w:ilvl w:val="0"/>
                    <w:numId w:val="32"/>
                  </w:numPr>
                  <w:spacing w:after="0"/>
                  <w:ind w:righ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>Yellow/Priority 2/Delayed</w:t>
                </w:r>
              </w:p>
              <w:p w14:paraId="30F99E85" w14:textId="77777777" w:rsidR="00B5437D" w:rsidRPr="001B2BD6" w:rsidRDefault="00B5437D" w:rsidP="00AF4C99">
                <w:pPr>
                  <w:numPr>
                    <w:ilvl w:val="0"/>
                    <w:numId w:val="32"/>
                  </w:numPr>
                  <w:spacing w:after="0"/>
                  <w:ind w:righ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>Green/Priority 3/ Minimal</w:t>
                </w:r>
              </w:p>
            </w:tc>
            <w:tc>
              <w:tcPr>
                <w:tcW w:w="1800" w:type="dxa"/>
              </w:tcPr>
              <w:p w14:paraId="734313ED" w14:textId="77777777" w:rsidR="00B5437D" w:rsidRPr="001B2BD6" w:rsidRDefault="00B5437D" w:rsidP="00AF4C9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>RHPC</w:t>
                </w:r>
              </w:p>
            </w:tc>
            <w:tc>
              <w:tcPr>
                <w:tcW w:w="1263" w:type="dxa"/>
              </w:tcPr>
              <w:p w14:paraId="6F607377" w14:textId="77777777" w:rsidR="00B5437D" w:rsidRPr="001B2BD6" w:rsidRDefault="00B5437D" w:rsidP="00AF4C9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>Hospitals</w:t>
                </w:r>
              </w:p>
            </w:tc>
            <w:tc>
              <w:tcPr>
                <w:tcW w:w="1865" w:type="dxa"/>
              </w:tcPr>
              <w:p w14:paraId="623A8C8C" w14:textId="77777777" w:rsidR="00B5437D" w:rsidRPr="008477C0" w:rsidRDefault="00B5437D" w:rsidP="00AF4C9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Calibri"/>
                  </w:rPr>
                </w:pPr>
                <w:r w:rsidRPr="008477C0">
                  <w:rPr>
                    <w:rFonts w:cs="Calibri"/>
                  </w:rPr>
                  <w:t>Phone/Survey Monkey</w:t>
                </w:r>
              </w:p>
            </w:tc>
            <w:tc>
              <w:tcPr>
                <w:tcW w:w="1548" w:type="dxa"/>
              </w:tcPr>
              <w:p w14:paraId="7B2EBB7C" w14:textId="77777777" w:rsidR="00B5437D" w:rsidRPr="001B2BD6" w:rsidRDefault="00B5437D" w:rsidP="00AF4C9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 xml:space="preserve">As requested by </w:t>
                </w:r>
                <w:r>
                  <w:rPr>
                    <w:rFonts w:cs="Calibri"/>
                  </w:rPr>
                  <w:t>HMAC</w:t>
                </w:r>
              </w:p>
            </w:tc>
            <w:tc>
              <w:tcPr>
                <w:tcW w:w="1628" w:type="dxa"/>
              </w:tcPr>
              <w:p w14:paraId="4ADB8213" w14:textId="77777777" w:rsidR="00B5437D" w:rsidRPr="001B2BD6" w:rsidRDefault="00B5437D" w:rsidP="00AF4C9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>Fax, ARMER</w:t>
                </w:r>
              </w:p>
            </w:tc>
          </w:tr>
          <w:tr w:rsidR="00B5437D" w:rsidRPr="001B2BD6" w14:paraId="69F52F51" w14:textId="77777777" w:rsidTr="00315693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07" w:type="dxa"/>
              </w:tcPr>
              <w:p w14:paraId="1A9E640A" w14:textId="77777777" w:rsidR="00B5437D" w:rsidRPr="001B2BD6" w:rsidRDefault="00B5437D" w:rsidP="00AF4C99">
                <w:pPr>
                  <w:jc w:val="center"/>
                  <w:rPr>
                    <w:rFonts w:cs="Calibri"/>
                  </w:rPr>
                </w:pPr>
              </w:p>
            </w:tc>
            <w:tc>
              <w:tcPr>
                <w:tcW w:w="748" w:type="dxa"/>
              </w:tcPr>
              <w:p w14:paraId="49708EC0" w14:textId="77777777" w:rsidR="00B5437D" w:rsidRPr="001B2BD6" w:rsidRDefault="00B5437D" w:rsidP="00AF4C9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>H.3</w:t>
                </w:r>
              </w:p>
            </w:tc>
            <w:tc>
              <w:tcPr>
                <w:tcW w:w="1530" w:type="dxa"/>
              </w:tcPr>
              <w:p w14:paraId="7E2141A6" w14:textId="77777777" w:rsidR="00B5437D" w:rsidRPr="001B2BD6" w:rsidRDefault="00B5437D" w:rsidP="00AF4C9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Calibri"/>
                    <w:b/>
                  </w:rPr>
                </w:pPr>
                <w:r w:rsidRPr="001B2BD6">
                  <w:rPr>
                    <w:rFonts w:cs="Calibri"/>
                    <w:b/>
                  </w:rPr>
                  <w:t>Facility Status</w:t>
                </w:r>
              </w:p>
            </w:tc>
            <w:tc>
              <w:tcPr>
                <w:tcW w:w="3330" w:type="dxa"/>
              </w:tcPr>
              <w:p w14:paraId="5CE07EB4" w14:textId="77777777" w:rsidR="00B5437D" w:rsidRPr="001B2BD6" w:rsidRDefault="00B5437D" w:rsidP="00AF4C9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>Availability of offered services</w:t>
                </w:r>
              </w:p>
            </w:tc>
            <w:tc>
              <w:tcPr>
                <w:tcW w:w="1800" w:type="dxa"/>
              </w:tcPr>
              <w:p w14:paraId="2B69B3E8" w14:textId="77777777" w:rsidR="00B5437D" w:rsidRPr="001B2BD6" w:rsidRDefault="00B5437D" w:rsidP="00AF4C9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>RHPC</w:t>
                </w:r>
              </w:p>
            </w:tc>
            <w:tc>
              <w:tcPr>
                <w:tcW w:w="1263" w:type="dxa"/>
              </w:tcPr>
              <w:p w14:paraId="11279012" w14:textId="77777777" w:rsidR="00B5437D" w:rsidRPr="001B2BD6" w:rsidRDefault="00B5437D" w:rsidP="00AF4C9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>Compact Hospitals</w:t>
                </w:r>
              </w:p>
            </w:tc>
            <w:tc>
              <w:tcPr>
                <w:tcW w:w="1865" w:type="dxa"/>
              </w:tcPr>
              <w:p w14:paraId="35CEAC46" w14:textId="77777777" w:rsidR="00B5437D" w:rsidRPr="008477C0" w:rsidRDefault="00B5437D" w:rsidP="00AF4C9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Calibri"/>
                  </w:rPr>
                </w:pPr>
                <w:r w:rsidRPr="008477C0">
                  <w:rPr>
                    <w:rFonts w:cs="Calibri"/>
                  </w:rPr>
                  <w:t>Phone/Survey Monkey</w:t>
                </w:r>
              </w:p>
            </w:tc>
            <w:tc>
              <w:tcPr>
                <w:tcW w:w="1548" w:type="dxa"/>
              </w:tcPr>
              <w:p w14:paraId="54B3D9F0" w14:textId="77777777" w:rsidR="00B5437D" w:rsidRPr="001B2BD6" w:rsidRDefault="00B5437D" w:rsidP="00AF4C9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 xml:space="preserve">Daily or as established by the </w:t>
                </w:r>
                <w:r>
                  <w:rPr>
                    <w:rFonts w:cs="Calibri"/>
                  </w:rPr>
                  <w:t>HMAC</w:t>
                </w:r>
              </w:p>
            </w:tc>
            <w:tc>
              <w:tcPr>
                <w:tcW w:w="1628" w:type="dxa"/>
              </w:tcPr>
              <w:p w14:paraId="12BCA43B" w14:textId="77777777" w:rsidR="00B5437D" w:rsidRPr="001B2BD6" w:rsidRDefault="00B5437D" w:rsidP="00AF4C9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>Fax, ARMER</w:t>
                </w:r>
              </w:p>
            </w:tc>
          </w:tr>
          <w:tr w:rsidR="00B5437D" w:rsidRPr="001B2BD6" w14:paraId="6BDE07E6" w14:textId="77777777" w:rsidTr="00315693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07" w:type="dxa"/>
              </w:tcPr>
              <w:p w14:paraId="7E2525FE" w14:textId="77777777" w:rsidR="00B5437D" w:rsidRPr="001B2BD6" w:rsidRDefault="00B5437D" w:rsidP="00AF4C99">
                <w:pPr>
                  <w:jc w:val="center"/>
                  <w:rPr>
                    <w:rFonts w:cs="Calibri"/>
                  </w:rPr>
                </w:pPr>
              </w:p>
            </w:tc>
            <w:tc>
              <w:tcPr>
                <w:tcW w:w="748" w:type="dxa"/>
              </w:tcPr>
              <w:p w14:paraId="722F6CDE" w14:textId="77777777" w:rsidR="00B5437D" w:rsidRPr="001B2BD6" w:rsidRDefault="00B5437D" w:rsidP="00AF4C9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>H.4</w:t>
                </w:r>
              </w:p>
            </w:tc>
            <w:tc>
              <w:tcPr>
                <w:tcW w:w="1530" w:type="dxa"/>
              </w:tcPr>
              <w:p w14:paraId="20707A8F" w14:textId="77777777" w:rsidR="00B5437D" w:rsidRPr="001B2BD6" w:rsidRDefault="00B5437D" w:rsidP="00AF4C9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Calibri"/>
                    <w:b/>
                  </w:rPr>
                </w:pPr>
                <w:r w:rsidRPr="001B2BD6">
                  <w:rPr>
                    <w:rFonts w:cs="Calibri"/>
                    <w:b/>
                  </w:rPr>
                  <w:t>Facility Status</w:t>
                </w:r>
              </w:p>
            </w:tc>
            <w:tc>
              <w:tcPr>
                <w:tcW w:w="3330" w:type="dxa"/>
              </w:tcPr>
              <w:p w14:paraId="161A87CF" w14:textId="77777777" w:rsidR="00B5437D" w:rsidRPr="001B2BD6" w:rsidRDefault="00B5437D" w:rsidP="00AF4C9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>Status of infrastructure/facility systems.</w:t>
                </w:r>
              </w:p>
            </w:tc>
            <w:tc>
              <w:tcPr>
                <w:tcW w:w="1800" w:type="dxa"/>
              </w:tcPr>
              <w:p w14:paraId="12D8CB19" w14:textId="77777777" w:rsidR="00B5437D" w:rsidRPr="001B2BD6" w:rsidRDefault="00B5437D" w:rsidP="00AF4C99">
                <w:pPr>
                  <w:ind w:right="-11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Calibri"/>
                  </w:rPr>
                </w:pPr>
                <w:r>
                  <w:rPr>
                    <w:rFonts w:cs="Calibri"/>
                  </w:rPr>
                  <w:t>HMAC</w:t>
                </w:r>
                <w:r w:rsidRPr="001B2BD6">
                  <w:rPr>
                    <w:rFonts w:cs="Calibri"/>
                  </w:rPr>
                  <w:t xml:space="preserve"> Healthcare Representative</w:t>
                </w:r>
              </w:p>
            </w:tc>
            <w:tc>
              <w:tcPr>
                <w:tcW w:w="1263" w:type="dxa"/>
              </w:tcPr>
              <w:p w14:paraId="21F428B8" w14:textId="77777777" w:rsidR="00B5437D" w:rsidRPr="001B2BD6" w:rsidRDefault="00B5437D" w:rsidP="00AF4C9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>Affected Hospital</w:t>
                </w:r>
              </w:p>
            </w:tc>
            <w:tc>
              <w:tcPr>
                <w:tcW w:w="1865" w:type="dxa"/>
              </w:tcPr>
              <w:p w14:paraId="2ECADBE2" w14:textId="77777777" w:rsidR="00B5437D" w:rsidRPr="008477C0" w:rsidRDefault="00B5437D" w:rsidP="00AF4C9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Calibri"/>
                  </w:rPr>
                </w:pPr>
                <w:r w:rsidRPr="008477C0">
                  <w:rPr>
                    <w:rFonts w:cs="Calibri"/>
                  </w:rPr>
                  <w:t>Phone/Survey Monkey</w:t>
                </w:r>
              </w:p>
            </w:tc>
            <w:tc>
              <w:tcPr>
                <w:tcW w:w="1548" w:type="dxa"/>
              </w:tcPr>
              <w:p w14:paraId="37623A0E" w14:textId="77777777" w:rsidR="00B5437D" w:rsidRPr="001B2BD6" w:rsidRDefault="00B5437D" w:rsidP="00AF4C9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 xml:space="preserve">Daily or as established by the </w:t>
                </w:r>
                <w:r>
                  <w:rPr>
                    <w:rFonts w:cs="Calibri"/>
                  </w:rPr>
                  <w:t>HMAC</w:t>
                </w:r>
              </w:p>
            </w:tc>
            <w:tc>
              <w:tcPr>
                <w:tcW w:w="1628" w:type="dxa"/>
              </w:tcPr>
              <w:p w14:paraId="4E59F377" w14:textId="77777777" w:rsidR="00B5437D" w:rsidRPr="001B2BD6" w:rsidRDefault="00B5437D" w:rsidP="00AF4C9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>Fax, Email, ARMER</w:t>
                </w:r>
              </w:p>
            </w:tc>
          </w:tr>
          <w:tr w:rsidR="00B5437D" w:rsidRPr="001B2BD6" w14:paraId="35AD0DAF" w14:textId="77777777" w:rsidTr="00315693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07" w:type="dxa"/>
              </w:tcPr>
              <w:p w14:paraId="3FE2036F" w14:textId="77777777" w:rsidR="00B5437D" w:rsidRPr="001B2BD6" w:rsidRDefault="00B5437D" w:rsidP="00AF4C99">
                <w:pPr>
                  <w:jc w:val="center"/>
                  <w:rPr>
                    <w:rFonts w:cs="Calibri"/>
                  </w:rPr>
                </w:pPr>
              </w:p>
            </w:tc>
            <w:tc>
              <w:tcPr>
                <w:tcW w:w="748" w:type="dxa"/>
              </w:tcPr>
              <w:p w14:paraId="5CAA7CFC" w14:textId="77777777" w:rsidR="00B5437D" w:rsidRPr="001B2BD6" w:rsidRDefault="00B5437D" w:rsidP="00AF4C9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>H.5</w:t>
                </w:r>
              </w:p>
            </w:tc>
            <w:tc>
              <w:tcPr>
                <w:tcW w:w="1530" w:type="dxa"/>
              </w:tcPr>
              <w:p w14:paraId="1389AA37" w14:textId="77777777" w:rsidR="00B5437D" w:rsidRPr="001B2BD6" w:rsidRDefault="00B5437D" w:rsidP="00AF4C9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Calibri"/>
                    <w:b/>
                  </w:rPr>
                </w:pPr>
                <w:r w:rsidRPr="001B2BD6">
                  <w:rPr>
                    <w:rFonts w:cs="Calibri"/>
                    <w:b/>
                  </w:rPr>
                  <w:t>Resource Status</w:t>
                </w:r>
              </w:p>
            </w:tc>
            <w:tc>
              <w:tcPr>
                <w:tcW w:w="3330" w:type="dxa"/>
              </w:tcPr>
              <w:p w14:paraId="2353AB37" w14:textId="77777777" w:rsidR="00B5437D" w:rsidRPr="001B2BD6" w:rsidRDefault="00B5437D" w:rsidP="00AF4C9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>Clinical/non-clinical staffing needs.</w:t>
                </w:r>
              </w:p>
            </w:tc>
            <w:tc>
              <w:tcPr>
                <w:tcW w:w="1800" w:type="dxa"/>
              </w:tcPr>
              <w:p w14:paraId="5BDC2F66" w14:textId="77777777" w:rsidR="00B5437D" w:rsidRPr="001B2BD6" w:rsidRDefault="00B5437D" w:rsidP="00AF4C99">
                <w:pPr>
                  <w:ind w:right="-2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Calibri"/>
                  </w:rPr>
                </w:pPr>
                <w:r>
                  <w:rPr>
                    <w:rFonts w:cs="Calibri"/>
                  </w:rPr>
                  <w:t>HMAC</w:t>
                </w:r>
                <w:r w:rsidRPr="001B2BD6">
                  <w:rPr>
                    <w:rFonts w:cs="Calibri"/>
                  </w:rPr>
                  <w:t xml:space="preserve"> Healthcare Representative</w:t>
                </w:r>
              </w:p>
            </w:tc>
            <w:tc>
              <w:tcPr>
                <w:tcW w:w="1263" w:type="dxa"/>
              </w:tcPr>
              <w:p w14:paraId="291354C4" w14:textId="77777777" w:rsidR="00B5437D" w:rsidRPr="001B2BD6" w:rsidRDefault="00B5437D" w:rsidP="00AF4C9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>Affected Hospital</w:t>
                </w:r>
              </w:p>
            </w:tc>
            <w:tc>
              <w:tcPr>
                <w:tcW w:w="1865" w:type="dxa"/>
              </w:tcPr>
              <w:p w14:paraId="65A7AE94" w14:textId="77777777" w:rsidR="00B5437D" w:rsidRPr="008477C0" w:rsidRDefault="00B5437D" w:rsidP="00AF4C9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Calibri"/>
                  </w:rPr>
                </w:pPr>
                <w:r w:rsidRPr="008477C0">
                  <w:rPr>
                    <w:rFonts w:cs="Calibri"/>
                  </w:rPr>
                  <w:t>Email/Survey Monkey</w:t>
                </w:r>
              </w:p>
            </w:tc>
            <w:tc>
              <w:tcPr>
                <w:tcW w:w="1548" w:type="dxa"/>
              </w:tcPr>
              <w:p w14:paraId="6CE159A0" w14:textId="77777777" w:rsidR="00B5437D" w:rsidRPr="001B2BD6" w:rsidRDefault="00B5437D" w:rsidP="00AF4C9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 xml:space="preserve">Daily or as established by the </w:t>
                </w:r>
                <w:r>
                  <w:rPr>
                    <w:rFonts w:cs="Calibri"/>
                  </w:rPr>
                  <w:t>HMAC</w:t>
                </w:r>
              </w:p>
            </w:tc>
            <w:tc>
              <w:tcPr>
                <w:tcW w:w="1628" w:type="dxa"/>
              </w:tcPr>
              <w:p w14:paraId="1C38449D" w14:textId="77777777" w:rsidR="00B5437D" w:rsidRPr="001B2BD6" w:rsidRDefault="00B5437D" w:rsidP="00AF4C9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>Phone, Fax, ARMER, MNTrac Coordination Room</w:t>
                </w:r>
              </w:p>
            </w:tc>
          </w:tr>
          <w:tr w:rsidR="00B5437D" w:rsidRPr="001B2BD6" w14:paraId="7D301A45" w14:textId="77777777" w:rsidTr="00315693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07" w:type="dxa"/>
              </w:tcPr>
              <w:p w14:paraId="4AF2B376" w14:textId="77777777" w:rsidR="00B5437D" w:rsidRPr="001B2BD6" w:rsidRDefault="00B5437D" w:rsidP="00AF4C99">
                <w:pPr>
                  <w:jc w:val="center"/>
                  <w:rPr>
                    <w:rFonts w:cs="Calibri"/>
                  </w:rPr>
                </w:pPr>
              </w:p>
            </w:tc>
            <w:tc>
              <w:tcPr>
                <w:tcW w:w="748" w:type="dxa"/>
              </w:tcPr>
              <w:p w14:paraId="5BDB9B3E" w14:textId="77777777" w:rsidR="00B5437D" w:rsidRPr="001B2BD6" w:rsidRDefault="00B5437D" w:rsidP="00AF4C9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>H.5.A</w:t>
                </w:r>
              </w:p>
            </w:tc>
            <w:tc>
              <w:tcPr>
                <w:tcW w:w="1530" w:type="dxa"/>
              </w:tcPr>
              <w:p w14:paraId="12DF9083" w14:textId="77777777" w:rsidR="00B5437D" w:rsidRPr="001B2BD6" w:rsidRDefault="00B5437D" w:rsidP="00AF4C9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Calibri"/>
                    <w:b/>
                  </w:rPr>
                </w:pPr>
                <w:r w:rsidRPr="001B2BD6">
                  <w:rPr>
                    <w:rFonts w:cs="Calibri"/>
                    <w:b/>
                  </w:rPr>
                  <w:t>Resource Status</w:t>
                </w:r>
              </w:p>
            </w:tc>
            <w:tc>
              <w:tcPr>
                <w:tcW w:w="3330" w:type="dxa"/>
              </w:tcPr>
              <w:p w14:paraId="25B7B627" w14:textId="77777777" w:rsidR="00B5437D" w:rsidRPr="001B2BD6" w:rsidRDefault="00B5437D" w:rsidP="00AF4C9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>Clinical/non-clinical staffing availability.</w:t>
                </w:r>
              </w:p>
            </w:tc>
            <w:tc>
              <w:tcPr>
                <w:tcW w:w="1800" w:type="dxa"/>
              </w:tcPr>
              <w:p w14:paraId="13D3B15D" w14:textId="77777777" w:rsidR="00B5437D" w:rsidRPr="001B2BD6" w:rsidRDefault="00B5437D" w:rsidP="00AF4C99">
                <w:pPr>
                  <w:ind w:right="-2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Calibri"/>
                  </w:rPr>
                </w:pPr>
                <w:r>
                  <w:rPr>
                    <w:rFonts w:cs="Calibri"/>
                  </w:rPr>
                  <w:t>HMAC</w:t>
                </w:r>
                <w:r w:rsidRPr="001B2BD6">
                  <w:rPr>
                    <w:rFonts w:cs="Calibri"/>
                  </w:rPr>
                  <w:t xml:space="preserve"> Healthcare Representative</w:t>
                </w:r>
              </w:p>
            </w:tc>
            <w:tc>
              <w:tcPr>
                <w:tcW w:w="1263" w:type="dxa"/>
              </w:tcPr>
              <w:p w14:paraId="3B48034B" w14:textId="77777777" w:rsidR="00B5437D" w:rsidRPr="001B2BD6" w:rsidRDefault="00B5437D" w:rsidP="00AF4C9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>Compact Hospitals</w:t>
                </w:r>
              </w:p>
            </w:tc>
            <w:tc>
              <w:tcPr>
                <w:tcW w:w="1865" w:type="dxa"/>
              </w:tcPr>
              <w:p w14:paraId="54B32B29" w14:textId="77777777" w:rsidR="00B5437D" w:rsidRPr="008477C0" w:rsidRDefault="00B5437D" w:rsidP="00AF4C9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Calibri"/>
                  </w:rPr>
                </w:pPr>
                <w:r w:rsidRPr="008477C0">
                  <w:rPr>
                    <w:rFonts w:cs="Calibri"/>
                  </w:rPr>
                  <w:t>Email/Survey Monkey</w:t>
                </w:r>
              </w:p>
            </w:tc>
            <w:tc>
              <w:tcPr>
                <w:tcW w:w="1548" w:type="dxa"/>
              </w:tcPr>
              <w:p w14:paraId="788BB8B4" w14:textId="77777777" w:rsidR="00B5437D" w:rsidRPr="001B2BD6" w:rsidRDefault="00B5437D" w:rsidP="00AF4C9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 xml:space="preserve">As requested by the </w:t>
                </w:r>
                <w:r>
                  <w:rPr>
                    <w:rFonts w:cs="Calibri"/>
                  </w:rPr>
                  <w:t>HMAC</w:t>
                </w:r>
              </w:p>
            </w:tc>
            <w:tc>
              <w:tcPr>
                <w:tcW w:w="1628" w:type="dxa"/>
              </w:tcPr>
              <w:p w14:paraId="2339D86A" w14:textId="77777777" w:rsidR="00B5437D" w:rsidRPr="001B2BD6" w:rsidRDefault="00B5437D" w:rsidP="00AF4C9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>Phone, Fax, ARMER, MNTrac Coordination Room</w:t>
                </w:r>
              </w:p>
            </w:tc>
          </w:tr>
          <w:tr w:rsidR="00B5437D" w:rsidRPr="001B2BD6" w14:paraId="0373A5C4" w14:textId="77777777" w:rsidTr="00315693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07" w:type="dxa"/>
              </w:tcPr>
              <w:p w14:paraId="396CB903" w14:textId="77777777" w:rsidR="00B5437D" w:rsidRPr="001B2BD6" w:rsidRDefault="00B5437D" w:rsidP="00AF4C99">
                <w:pPr>
                  <w:jc w:val="center"/>
                  <w:rPr>
                    <w:rFonts w:cs="Calibri"/>
                  </w:rPr>
                </w:pPr>
              </w:p>
            </w:tc>
            <w:tc>
              <w:tcPr>
                <w:tcW w:w="748" w:type="dxa"/>
              </w:tcPr>
              <w:p w14:paraId="1B0269F4" w14:textId="77777777" w:rsidR="00B5437D" w:rsidRPr="001B2BD6" w:rsidRDefault="00B5437D" w:rsidP="00AF4C9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>H.6</w:t>
                </w:r>
              </w:p>
            </w:tc>
            <w:tc>
              <w:tcPr>
                <w:tcW w:w="1530" w:type="dxa"/>
              </w:tcPr>
              <w:p w14:paraId="46A78284" w14:textId="77777777" w:rsidR="00B5437D" w:rsidRPr="001B2BD6" w:rsidRDefault="00B5437D" w:rsidP="00AF4C9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Calibri"/>
                    <w:b/>
                  </w:rPr>
                </w:pPr>
                <w:r w:rsidRPr="001B2BD6">
                  <w:rPr>
                    <w:rFonts w:cs="Calibri"/>
                    <w:b/>
                  </w:rPr>
                  <w:t>Resource Status</w:t>
                </w:r>
              </w:p>
            </w:tc>
            <w:tc>
              <w:tcPr>
                <w:tcW w:w="3330" w:type="dxa"/>
              </w:tcPr>
              <w:p w14:paraId="2346E9BB" w14:textId="77777777" w:rsidR="00B5437D" w:rsidRPr="001B2BD6" w:rsidRDefault="00B5437D" w:rsidP="00AF4C9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>Patient care/general supply and equipment needs.</w:t>
                </w:r>
              </w:p>
            </w:tc>
            <w:tc>
              <w:tcPr>
                <w:tcW w:w="1800" w:type="dxa"/>
              </w:tcPr>
              <w:p w14:paraId="7281745C" w14:textId="77777777" w:rsidR="00B5437D" w:rsidRPr="001B2BD6" w:rsidRDefault="00B5437D" w:rsidP="00AF4C99">
                <w:pPr>
                  <w:ind w:righ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Calibri"/>
                  </w:rPr>
                </w:pPr>
                <w:r>
                  <w:rPr>
                    <w:rFonts w:cs="Calibri"/>
                  </w:rPr>
                  <w:t>HMAC</w:t>
                </w:r>
                <w:r w:rsidRPr="001B2BD6">
                  <w:rPr>
                    <w:rFonts w:cs="Calibri"/>
                  </w:rPr>
                  <w:t xml:space="preserve"> Healthcare Representative</w:t>
                </w:r>
              </w:p>
            </w:tc>
            <w:tc>
              <w:tcPr>
                <w:tcW w:w="1263" w:type="dxa"/>
              </w:tcPr>
              <w:p w14:paraId="6B59EDEC" w14:textId="77777777" w:rsidR="00B5437D" w:rsidRPr="001B2BD6" w:rsidRDefault="00B5437D" w:rsidP="00AF4C9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>Affected Hospital</w:t>
                </w:r>
              </w:p>
            </w:tc>
            <w:tc>
              <w:tcPr>
                <w:tcW w:w="1865" w:type="dxa"/>
              </w:tcPr>
              <w:p w14:paraId="7409645A" w14:textId="77777777" w:rsidR="00B5437D" w:rsidRPr="008477C0" w:rsidRDefault="00B5437D" w:rsidP="00AF4C9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Calibri"/>
                  </w:rPr>
                </w:pPr>
                <w:r w:rsidRPr="008477C0">
                  <w:rPr>
                    <w:rFonts w:cs="Calibri"/>
                  </w:rPr>
                  <w:t>Email/Survey Monkey</w:t>
                </w:r>
              </w:p>
            </w:tc>
            <w:tc>
              <w:tcPr>
                <w:tcW w:w="1548" w:type="dxa"/>
              </w:tcPr>
              <w:p w14:paraId="275BC702" w14:textId="77777777" w:rsidR="00B5437D" w:rsidRPr="001B2BD6" w:rsidRDefault="00B5437D" w:rsidP="00AF4C9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 xml:space="preserve">Daily or as established by the </w:t>
                </w:r>
                <w:r>
                  <w:rPr>
                    <w:rFonts w:cs="Calibri"/>
                  </w:rPr>
                  <w:t>HMAC</w:t>
                </w:r>
              </w:p>
            </w:tc>
            <w:tc>
              <w:tcPr>
                <w:tcW w:w="1628" w:type="dxa"/>
              </w:tcPr>
              <w:p w14:paraId="06EE6A60" w14:textId="77777777" w:rsidR="00B5437D" w:rsidRPr="001B2BD6" w:rsidRDefault="00B5437D" w:rsidP="00AF4C9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>Phone, Fax, ARMER, MNTrac Coordination Room</w:t>
                </w:r>
              </w:p>
            </w:tc>
          </w:tr>
          <w:tr w:rsidR="00B5437D" w:rsidRPr="001B2BD6" w14:paraId="33628235" w14:textId="77777777" w:rsidTr="00315693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07" w:type="dxa"/>
              </w:tcPr>
              <w:p w14:paraId="06AB0F39" w14:textId="77777777" w:rsidR="00B5437D" w:rsidRPr="001B2BD6" w:rsidRDefault="00B5437D" w:rsidP="00AF4C99">
                <w:pPr>
                  <w:jc w:val="center"/>
                  <w:rPr>
                    <w:rFonts w:cs="Calibri"/>
                  </w:rPr>
                </w:pPr>
              </w:p>
            </w:tc>
            <w:tc>
              <w:tcPr>
                <w:tcW w:w="748" w:type="dxa"/>
              </w:tcPr>
              <w:p w14:paraId="6B73A7F7" w14:textId="77777777" w:rsidR="00B5437D" w:rsidRPr="001B2BD6" w:rsidRDefault="00B5437D" w:rsidP="00AF4C9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>H.6.A</w:t>
                </w:r>
              </w:p>
            </w:tc>
            <w:tc>
              <w:tcPr>
                <w:tcW w:w="1530" w:type="dxa"/>
              </w:tcPr>
              <w:p w14:paraId="4EFF99A7" w14:textId="77777777" w:rsidR="00B5437D" w:rsidRPr="001B2BD6" w:rsidRDefault="00B5437D" w:rsidP="00AF4C9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Calibri"/>
                    <w:b/>
                  </w:rPr>
                </w:pPr>
                <w:r w:rsidRPr="001B2BD6">
                  <w:rPr>
                    <w:rFonts w:cs="Calibri"/>
                    <w:b/>
                  </w:rPr>
                  <w:t>Resource Status</w:t>
                </w:r>
              </w:p>
            </w:tc>
            <w:tc>
              <w:tcPr>
                <w:tcW w:w="3330" w:type="dxa"/>
              </w:tcPr>
              <w:p w14:paraId="3EB67D4D" w14:textId="77777777" w:rsidR="00B5437D" w:rsidRPr="001B2BD6" w:rsidRDefault="00B5437D" w:rsidP="00AF4C9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>Patient care/general supply and equipment availability.</w:t>
                </w:r>
              </w:p>
            </w:tc>
            <w:tc>
              <w:tcPr>
                <w:tcW w:w="1800" w:type="dxa"/>
              </w:tcPr>
              <w:p w14:paraId="79F1C072" w14:textId="77777777" w:rsidR="00B5437D" w:rsidRPr="001B2BD6" w:rsidRDefault="00B5437D" w:rsidP="00AF4C99">
                <w:pPr>
                  <w:ind w:right="-2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Calibri"/>
                  </w:rPr>
                </w:pPr>
                <w:r>
                  <w:rPr>
                    <w:rFonts w:cs="Calibri"/>
                  </w:rPr>
                  <w:t>HMAC</w:t>
                </w:r>
                <w:r w:rsidRPr="001B2BD6">
                  <w:rPr>
                    <w:rFonts w:cs="Calibri"/>
                  </w:rPr>
                  <w:t xml:space="preserve"> Healthcare Representative</w:t>
                </w:r>
              </w:p>
            </w:tc>
            <w:tc>
              <w:tcPr>
                <w:tcW w:w="1263" w:type="dxa"/>
              </w:tcPr>
              <w:p w14:paraId="4A70CE93" w14:textId="77777777" w:rsidR="00B5437D" w:rsidRPr="001B2BD6" w:rsidRDefault="00B5437D" w:rsidP="00AF4C9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>Compact Hospitals</w:t>
                </w:r>
              </w:p>
            </w:tc>
            <w:tc>
              <w:tcPr>
                <w:tcW w:w="1865" w:type="dxa"/>
              </w:tcPr>
              <w:p w14:paraId="64B1AC4D" w14:textId="77777777" w:rsidR="00B5437D" w:rsidRPr="008477C0" w:rsidRDefault="00B5437D" w:rsidP="00AF4C9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Calibri"/>
                  </w:rPr>
                </w:pPr>
                <w:r w:rsidRPr="008477C0">
                  <w:rPr>
                    <w:rFonts w:cs="Calibri"/>
                  </w:rPr>
                  <w:t>Email/Survey Monkey</w:t>
                </w:r>
              </w:p>
            </w:tc>
            <w:tc>
              <w:tcPr>
                <w:tcW w:w="1548" w:type="dxa"/>
              </w:tcPr>
              <w:p w14:paraId="0F2BEA15" w14:textId="77777777" w:rsidR="00B5437D" w:rsidRPr="001B2BD6" w:rsidRDefault="00B5437D" w:rsidP="00AF4C9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 xml:space="preserve">As requested by the </w:t>
                </w:r>
                <w:r>
                  <w:rPr>
                    <w:rFonts w:cs="Calibri"/>
                  </w:rPr>
                  <w:t>HMAC</w:t>
                </w:r>
              </w:p>
            </w:tc>
            <w:tc>
              <w:tcPr>
                <w:tcW w:w="1628" w:type="dxa"/>
              </w:tcPr>
              <w:p w14:paraId="22BFCE85" w14:textId="77777777" w:rsidR="00B5437D" w:rsidRPr="001B2BD6" w:rsidRDefault="00B5437D" w:rsidP="00AF4C9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>Phone, Fax, ARMER, MNTrac Coordination Room</w:t>
                </w:r>
              </w:p>
            </w:tc>
          </w:tr>
          <w:tr w:rsidR="00B5437D" w:rsidRPr="001B2BD6" w14:paraId="6E2571F3" w14:textId="77777777" w:rsidTr="00315693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07" w:type="dxa"/>
              </w:tcPr>
              <w:p w14:paraId="652A0671" w14:textId="77777777" w:rsidR="00B5437D" w:rsidRPr="001B2BD6" w:rsidRDefault="00B5437D" w:rsidP="00AF4C99">
                <w:pPr>
                  <w:jc w:val="center"/>
                  <w:rPr>
                    <w:rFonts w:cs="Calibri"/>
                  </w:rPr>
                </w:pPr>
              </w:p>
            </w:tc>
            <w:tc>
              <w:tcPr>
                <w:tcW w:w="748" w:type="dxa"/>
              </w:tcPr>
              <w:p w14:paraId="1845F911" w14:textId="77777777" w:rsidR="00B5437D" w:rsidRPr="001B2BD6" w:rsidRDefault="00B5437D" w:rsidP="00AF4C9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>H.7</w:t>
                </w:r>
              </w:p>
            </w:tc>
            <w:tc>
              <w:tcPr>
                <w:tcW w:w="1530" w:type="dxa"/>
              </w:tcPr>
              <w:p w14:paraId="4F70B6C0" w14:textId="77777777" w:rsidR="00B5437D" w:rsidRPr="001B2BD6" w:rsidRDefault="00B5437D" w:rsidP="00AF4C9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Calibri"/>
                    <w:b/>
                  </w:rPr>
                </w:pPr>
                <w:r w:rsidRPr="001B2BD6">
                  <w:rPr>
                    <w:rFonts w:cs="Calibri"/>
                    <w:b/>
                  </w:rPr>
                  <w:t>Resource Status</w:t>
                </w:r>
              </w:p>
            </w:tc>
            <w:tc>
              <w:tcPr>
                <w:tcW w:w="3330" w:type="dxa"/>
              </w:tcPr>
              <w:p w14:paraId="321FB8B8" w14:textId="77777777" w:rsidR="00B5437D" w:rsidRPr="001B2BD6" w:rsidRDefault="00B5437D" w:rsidP="00AF4C9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>Pharmaceutical supply needs.</w:t>
                </w:r>
              </w:p>
            </w:tc>
            <w:tc>
              <w:tcPr>
                <w:tcW w:w="1800" w:type="dxa"/>
              </w:tcPr>
              <w:p w14:paraId="05FE43F0" w14:textId="77777777" w:rsidR="00B5437D" w:rsidRPr="001B2BD6" w:rsidRDefault="00B5437D" w:rsidP="00AF4C99">
                <w:pPr>
                  <w:ind w:right="-2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Calibri"/>
                  </w:rPr>
                </w:pPr>
                <w:r>
                  <w:rPr>
                    <w:rFonts w:cs="Calibri"/>
                  </w:rPr>
                  <w:t>HMAC</w:t>
                </w:r>
                <w:r w:rsidRPr="001B2BD6">
                  <w:rPr>
                    <w:rFonts w:cs="Calibri"/>
                  </w:rPr>
                  <w:t xml:space="preserve"> Healthcare Representative</w:t>
                </w:r>
              </w:p>
            </w:tc>
            <w:tc>
              <w:tcPr>
                <w:tcW w:w="1263" w:type="dxa"/>
              </w:tcPr>
              <w:p w14:paraId="0681008B" w14:textId="77777777" w:rsidR="00B5437D" w:rsidRPr="001B2BD6" w:rsidRDefault="00B5437D" w:rsidP="00AF4C9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>Compact Hospitals</w:t>
                </w:r>
              </w:p>
            </w:tc>
            <w:tc>
              <w:tcPr>
                <w:tcW w:w="1865" w:type="dxa"/>
              </w:tcPr>
              <w:p w14:paraId="1DFE8A5F" w14:textId="77777777" w:rsidR="00B5437D" w:rsidRPr="008477C0" w:rsidRDefault="00B5437D" w:rsidP="00AF4C9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Calibri"/>
                  </w:rPr>
                </w:pPr>
                <w:r w:rsidRPr="008477C0">
                  <w:rPr>
                    <w:rFonts w:cs="Calibri"/>
                  </w:rPr>
                  <w:t>Email/Survey Monkey</w:t>
                </w:r>
              </w:p>
            </w:tc>
            <w:tc>
              <w:tcPr>
                <w:tcW w:w="1548" w:type="dxa"/>
              </w:tcPr>
              <w:p w14:paraId="490F28FD" w14:textId="77777777" w:rsidR="00B5437D" w:rsidRPr="001B2BD6" w:rsidRDefault="00B5437D" w:rsidP="00AF4C9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 xml:space="preserve">Daily or as established by the </w:t>
                </w:r>
                <w:r>
                  <w:rPr>
                    <w:rFonts w:cs="Calibri"/>
                  </w:rPr>
                  <w:t>HMAC</w:t>
                </w:r>
              </w:p>
            </w:tc>
            <w:tc>
              <w:tcPr>
                <w:tcW w:w="1628" w:type="dxa"/>
              </w:tcPr>
              <w:p w14:paraId="65A460E1" w14:textId="77777777" w:rsidR="00B5437D" w:rsidRPr="001B2BD6" w:rsidRDefault="00B5437D" w:rsidP="00AF4C9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>Phone, Fax, ARMER, MNTrac Coordination Room</w:t>
                </w:r>
              </w:p>
            </w:tc>
          </w:tr>
          <w:tr w:rsidR="00B5437D" w:rsidRPr="001B2BD6" w14:paraId="2D0BFF5F" w14:textId="77777777" w:rsidTr="00315693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1349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07" w:type="dxa"/>
              </w:tcPr>
              <w:p w14:paraId="2D916BCB" w14:textId="77777777" w:rsidR="00B5437D" w:rsidRPr="001B2BD6" w:rsidRDefault="00B5437D" w:rsidP="00AF4C99">
                <w:pPr>
                  <w:jc w:val="center"/>
                  <w:rPr>
                    <w:rFonts w:cs="Calibri"/>
                  </w:rPr>
                </w:pPr>
              </w:p>
            </w:tc>
            <w:tc>
              <w:tcPr>
                <w:tcW w:w="748" w:type="dxa"/>
              </w:tcPr>
              <w:p w14:paraId="3EE10F9B" w14:textId="77777777" w:rsidR="00B5437D" w:rsidRPr="001B2BD6" w:rsidRDefault="00B5437D" w:rsidP="00AF4C9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>H.7.A</w:t>
                </w:r>
              </w:p>
            </w:tc>
            <w:tc>
              <w:tcPr>
                <w:tcW w:w="1530" w:type="dxa"/>
              </w:tcPr>
              <w:p w14:paraId="5B208460" w14:textId="77777777" w:rsidR="00B5437D" w:rsidRPr="001B2BD6" w:rsidRDefault="00B5437D" w:rsidP="00AF4C9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Calibri"/>
                    <w:b/>
                  </w:rPr>
                </w:pPr>
                <w:r w:rsidRPr="001B2BD6">
                  <w:rPr>
                    <w:rFonts w:cs="Calibri"/>
                    <w:b/>
                  </w:rPr>
                  <w:t>Resource Status</w:t>
                </w:r>
              </w:p>
            </w:tc>
            <w:tc>
              <w:tcPr>
                <w:tcW w:w="3330" w:type="dxa"/>
              </w:tcPr>
              <w:p w14:paraId="09833344" w14:textId="77777777" w:rsidR="00B5437D" w:rsidRPr="001B2BD6" w:rsidRDefault="00B5437D" w:rsidP="00AF4C9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>Pharmaceutical supply availability.</w:t>
                </w:r>
              </w:p>
            </w:tc>
            <w:tc>
              <w:tcPr>
                <w:tcW w:w="1800" w:type="dxa"/>
              </w:tcPr>
              <w:p w14:paraId="095269C2" w14:textId="77777777" w:rsidR="00B5437D" w:rsidRPr="001B2BD6" w:rsidRDefault="00B5437D" w:rsidP="00AF4C99">
                <w:pPr>
                  <w:ind w:right="-2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Calibri"/>
                  </w:rPr>
                </w:pPr>
                <w:r>
                  <w:rPr>
                    <w:rFonts w:cs="Calibri"/>
                  </w:rPr>
                  <w:t>HMAC</w:t>
                </w:r>
                <w:r w:rsidRPr="001B2BD6">
                  <w:rPr>
                    <w:rFonts w:cs="Calibri"/>
                  </w:rPr>
                  <w:t xml:space="preserve"> Healthcare Representative</w:t>
                </w:r>
              </w:p>
            </w:tc>
            <w:tc>
              <w:tcPr>
                <w:tcW w:w="1263" w:type="dxa"/>
              </w:tcPr>
              <w:p w14:paraId="39AFF7D7" w14:textId="77777777" w:rsidR="00B5437D" w:rsidRPr="001B2BD6" w:rsidRDefault="00B5437D" w:rsidP="00AF4C9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>Compact Hospitals</w:t>
                </w:r>
              </w:p>
            </w:tc>
            <w:tc>
              <w:tcPr>
                <w:tcW w:w="1865" w:type="dxa"/>
              </w:tcPr>
              <w:p w14:paraId="2EC3CE12" w14:textId="77777777" w:rsidR="00B5437D" w:rsidRPr="008477C0" w:rsidRDefault="00B5437D" w:rsidP="00AF4C9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Calibri"/>
                  </w:rPr>
                </w:pPr>
                <w:r w:rsidRPr="008477C0">
                  <w:rPr>
                    <w:rFonts w:cs="Calibri"/>
                  </w:rPr>
                  <w:t>Email/Survey Monkey</w:t>
                </w:r>
              </w:p>
            </w:tc>
            <w:tc>
              <w:tcPr>
                <w:tcW w:w="1548" w:type="dxa"/>
              </w:tcPr>
              <w:p w14:paraId="28C54FA6" w14:textId="77777777" w:rsidR="00B5437D" w:rsidRPr="001B2BD6" w:rsidRDefault="00B5437D" w:rsidP="00AF4C9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 xml:space="preserve">As requested by the </w:t>
                </w:r>
                <w:r>
                  <w:rPr>
                    <w:rFonts w:cs="Calibri"/>
                  </w:rPr>
                  <w:t>HMAC</w:t>
                </w:r>
              </w:p>
            </w:tc>
            <w:tc>
              <w:tcPr>
                <w:tcW w:w="1628" w:type="dxa"/>
              </w:tcPr>
              <w:p w14:paraId="348D553E" w14:textId="77777777" w:rsidR="00B5437D" w:rsidRPr="001B2BD6" w:rsidRDefault="00B5437D" w:rsidP="00AF4C9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>Phone, Fax, ARMER, MNTrac Coordination Room</w:t>
                </w:r>
              </w:p>
            </w:tc>
          </w:tr>
          <w:tr w:rsidR="00B5437D" w:rsidRPr="001B2BD6" w14:paraId="29D4F47E" w14:textId="77777777" w:rsidTr="00315693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07" w:type="dxa"/>
              </w:tcPr>
              <w:p w14:paraId="40509CCE" w14:textId="77777777" w:rsidR="00B5437D" w:rsidRPr="001B2BD6" w:rsidRDefault="00B5437D" w:rsidP="00AF4C99">
                <w:pPr>
                  <w:jc w:val="center"/>
                  <w:rPr>
                    <w:rFonts w:cs="Calibri"/>
                  </w:rPr>
                </w:pPr>
              </w:p>
            </w:tc>
            <w:tc>
              <w:tcPr>
                <w:tcW w:w="748" w:type="dxa"/>
              </w:tcPr>
              <w:p w14:paraId="6F9C54A3" w14:textId="77777777" w:rsidR="00B5437D" w:rsidRPr="001B2BD6" w:rsidRDefault="00B5437D" w:rsidP="00AF4C9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>H.8</w:t>
                </w:r>
              </w:p>
            </w:tc>
            <w:tc>
              <w:tcPr>
                <w:tcW w:w="1530" w:type="dxa"/>
              </w:tcPr>
              <w:p w14:paraId="5B67EE32" w14:textId="77777777" w:rsidR="00B5437D" w:rsidRPr="001B2BD6" w:rsidRDefault="00B5437D" w:rsidP="00AF4C9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Calibri"/>
                    <w:b/>
                  </w:rPr>
                </w:pPr>
                <w:r w:rsidRPr="001B2BD6">
                  <w:rPr>
                    <w:rFonts w:cs="Calibri"/>
                    <w:b/>
                  </w:rPr>
                  <w:t>Patient Movement</w:t>
                </w:r>
              </w:p>
            </w:tc>
            <w:tc>
              <w:tcPr>
                <w:tcW w:w="3330" w:type="dxa"/>
              </w:tcPr>
              <w:p w14:paraId="3D29CD1B" w14:textId="77777777" w:rsidR="00B5437D" w:rsidRPr="001B2BD6" w:rsidRDefault="00B5437D" w:rsidP="00AF4C9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>Patient health status, location, disposition, transfer and transportation status.</w:t>
                </w:r>
              </w:p>
            </w:tc>
            <w:tc>
              <w:tcPr>
                <w:tcW w:w="1800" w:type="dxa"/>
              </w:tcPr>
              <w:p w14:paraId="07AE4F97" w14:textId="77777777" w:rsidR="00B5437D" w:rsidRPr="001B2BD6" w:rsidRDefault="00B5437D" w:rsidP="00AF4C99">
                <w:pPr>
                  <w:ind w:right="-2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Calibri"/>
                  </w:rPr>
                </w:pPr>
                <w:r>
                  <w:rPr>
                    <w:rFonts w:cs="Calibri"/>
                  </w:rPr>
                  <w:t>HMAC</w:t>
                </w:r>
                <w:r w:rsidRPr="001B2BD6">
                  <w:rPr>
                    <w:rFonts w:cs="Calibri"/>
                  </w:rPr>
                  <w:t xml:space="preserve"> Healthcare Representative</w:t>
                </w:r>
              </w:p>
            </w:tc>
            <w:tc>
              <w:tcPr>
                <w:tcW w:w="1263" w:type="dxa"/>
              </w:tcPr>
              <w:p w14:paraId="453011F9" w14:textId="77777777" w:rsidR="00B5437D" w:rsidRPr="001B2BD6" w:rsidRDefault="00B5437D" w:rsidP="00AF4C9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>Compact Hospitals</w:t>
                </w:r>
              </w:p>
            </w:tc>
            <w:tc>
              <w:tcPr>
                <w:tcW w:w="1865" w:type="dxa"/>
              </w:tcPr>
              <w:p w14:paraId="602E472F" w14:textId="77777777" w:rsidR="00B5437D" w:rsidRPr="008477C0" w:rsidRDefault="00B5437D" w:rsidP="00AF4C9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Calibri"/>
                  </w:rPr>
                </w:pPr>
                <w:r w:rsidRPr="008477C0">
                  <w:rPr>
                    <w:rFonts w:cs="Calibri"/>
                  </w:rPr>
                  <w:t xml:space="preserve">Email/Survey Monkey </w:t>
                </w:r>
              </w:p>
            </w:tc>
            <w:tc>
              <w:tcPr>
                <w:tcW w:w="1548" w:type="dxa"/>
              </w:tcPr>
              <w:p w14:paraId="6A6DCC16" w14:textId="77777777" w:rsidR="00B5437D" w:rsidRPr="001B2BD6" w:rsidRDefault="00B5437D" w:rsidP="00AF4C9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 xml:space="preserve">Daily or as established by the </w:t>
                </w:r>
                <w:r>
                  <w:rPr>
                    <w:rFonts w:cs="Calibri"/>
                  </w:rPr>
                  <w:t>HMAC</w:t>
                </w:r>
              </w:p>
            </w:tc>
            <w:tc>
              <w:tcPr>
                <w:tcW w:w="1628" w:type="dxa"/>
              </w:tcPr>
              <w:p w14:paraId="113B450E" w14:textId="77777777" w:rsidR="00B5437D" w:rsidRPr="001B2BD6" w:rsidRDefault="00B5437D" w:rsidP="00AF4C9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>Phone, Fax, ARMER, MNTrac Coordination Room</w:t>
                </w:r>
              </w:p>
            </w:tc>
          </w:tr>
          <w:tr w:rsidR="00B5437D" w:rsidRPr="001B2BD6" w14:paraId="6C223EC7" w14:textId="77777777" w:rsidTr="00315693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07" w:type="dxa"/>
              </w:tcPr>
              <w:p w14:paraId="69B44769" w14:textId="77777777" w:rsidR="00B5437D" w:rsidRPr="001B2BD6" w:rsidRDefault="00B5437D" w:rsidP="00AF4C99">
                <w:pPr>
                  <w:jc w:val="center"/>
                  <w:rPr>
                    <w:rFonts w:cs="Calibri"/>
                  </w:rPr>
                </w:pPr>
              </w:p>
            </w:tc>
            <w:tc>
              <w:tcPr>
                <w:tcW w:w="748" w:type="dxa"/>
              </w:tcPr>
              <w:p w14:paraId="4424657B" w14:textId="77777777" w:rsidR="00B5437D" w:rsidRPr="001B2BD6" w:rsidRDefault="00B5437D" w:rsidP="00AF4C9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>H.9</w:t>
                </w:r>
              </w:p>
            </w:tc>
            <w:tc>
              <w:tcPr>
                <w:tcW w:w="1530" w:type="dxa"/>
              </w:tcPr>
              <w:p w14:paraId="4355ED76" w14:textId="77777777" w:rsidR="00B5437D" w:rsidRPr="001B2BD6" w:rsidRDefault="00B5437D" w:rsidP="00AF4C9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Calibri"/>
                    <w:b/>
                  </w:rPr>
                </w:pPr>
                <w:r w:rsidRPr="001B2BD6">
                  <w:rPr>
                    <w:rFonts w:cs="Calibri"/>
                    <w:b/>
                  </w:rPr>
                  <w:t>Family Care</w:t>
                </w:r>
              </w:p>
            </w:tc>
            <w:tc>
              <w:tcPr>
                <w:tcW w:w="3330" w:type="dxa"/>
              </w:tcPr>
              <w:p w14:paraId="5283902C" w14:textId="77777777" w:rsidR="00B5437D" w:rsidRPr="001B2BD6" w:rsidRDefault="00B5437D" w:rsidP="00AF4C9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color w:val="262524"/>
                  </w:rPr>
                </w:pPr>
                <w:r w:rsidRPr="001B2BD6">
                  <w:rPr>
                    <w:rFonts w:cs="Arial"/>
                    <w:color w:val="262524"/>
                  </w:rPr>
                  <w:t>Where is the location of the Family Assistance Center/Family Reunification Center?</w:t>
                </w:r>
              </w:p>
            </w:tc>
            <w:tc>
              <w:tcPr>
                <w:tcW w:w="1800" w:type="dxa"/>
              </w:tcPr>
              <w:p w14:paraId="1C3ECCB1" w14:textId="77777777" w:rsidR="00B5437D" w:rsidRPr="001B2BD6" w:rsidRDefault="00B5437D" w:rsidP="00AF4C99">
                <w:pPr>
                  <w:ind w:right="-2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Calibri"/>
                  </w:rPr>
                </w:pPr>
                <w:r>
                  <w:rPr>
                    <w:rFonts w:cs="Calibri"/>
                  </w:rPr>
                  <w:t>HMAC</w:t>
                </w:r>
                <w:r w:rsidRPr="001B2BD6">
                  <w:rPr>
                    <w:rFonts w:cs="Calibri"/>
                  </w:rPr>
                  <w:t xml:space="preserve"> Healthcare Representative</w:t>
                </w:r>
              </w:p>
            </w:tc>
            <w:tc>
              <w:tcPr>
                <w:tcW w:w="1263" w:type="dxa"/>
              </w:tcPr>
              <w:p w14:paraId="303F5A93" w14:textId="77777777" w:rsidR="00B5437D" w:rsidRPr="001B2BD6" w:rsidRDefault="00B5437D" w:rsidP="00AF4C9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>Local EOC/EMA or American Red Cross</w:t>
                </w:r>
              </w:p>
            </w:tc>
            <w:tc>
              <w:tcPr>
                <w:tcW w:w="1865" w:type="dxa"/>
              </w:tcPr>
              <w:p w14:paraId="09827CB1" w14:textId="77777777" w:rsidR="00B5437D" w:rsidRPr="008477C0" w:rsidRDefault="00B5437D" w:rsidP="00AF4C9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Calibri"/>
                  </w:rPr>
                </w:pPr>
                <w:r w:rsidRPr="008477C0">
                  <w:rPr>
                    <w:rFonts w:cs="Calibri"/>
                  </w:rPr>
                  <w:t>Email</w:t>
                </w:r>
              </w:p>
            </w:tc>
            <w:tc>
              <w:tcPr>
                <w:tcW w:w="1548" w:type="dxa"/>
              </w:tcPr>
              <w:p w14:paraId="6DF64A1F" w14:textId="77777777" w:rsidR="00B5437D" w:rsidRPr="001B2BD6" w:rsidRDefault="00B5437D" w:rsidP="00AF4C9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>Once</w:t>
                </w:r>
              </w:p>
            </w:tc>
            <w:tc>
              <w:tcPr>
                <w:tcW w:w="1628" w:type="dxa"/>
              </w:tcPr>
              <w:p w14:paraId="1C866D77" w14:textId="77777777" w:rsidR="00B5437D" w:rsidRPr="001B2BD6" w:rsidRDefault="00B5437D" w:rsidP="00AF4C9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>Phone, Fax, ARMER</w:t>
                </w:r>
              </w:p>
            </w:tc>
          </w:tr>
          <w:tr w:rsidR="00B5437D" w:rsidRPr="001B2BD6" w14:paraId="68BC0BB7" w14:textId="77777777" w:rsidTr="00315693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07" w:type="dxa"/>
              </w:tcPr>
              <w:p w14:paraId="78CF3C3F" w14:textId="77777777" w:rsidR="00B5437D" w:rsidRPr="001B2BD6" w:rsidRDefault="00B5437D" w:rsidP="00AF4C99">
                <w:pPr>
                  <w:jc w:val="center"/>
                  <w:rPr>
                    <w:rFonts w:cs="Calibri"/>
                  </w:rPr>
                </w:pPr>
              </w:p>
            </w:tc>
            <w:tc>
              <w:tcPr>
                <w:tcW w:w="748" w:type="dxa"/>
              </w:tcPr>
              <w:p w14:paraId="414722B7" w14:textId="77777777" w:rsidR="00B5437D" w:rsidRPr="001B2BD6" w:rsidRDefault="00B5437D" w:rsidP="00AF4C9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>H.10</w:t>
                </w:r>
              </w:p>
            </w:tc>
            <w:tc>
              <w:tcPr>
                <w:tcW w:w="1530" w:type="dxa"/>
              </w:tcPr>
              <w:p w14:paraId="610B9AA0" w14:textId="77777777" w:rsidR="00B5437D" w:rsidRPr="001B2BD6" w:rsidRDefault="00B5437D" w:rsidP="00AF4C9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Calibri"/>
                    <w:b/>
                  </w:rPr>
                </w:pPr>
                <w:r w:rsidRPr="001B2BD6">
                  <w:rPr>
                    <w:rFonts w:cs="Calibri"/>
                    <w:b/>
                  </w:rPr>
                  <w:t>Family Care</w:t>
                </w:r>
              </w:p>
            </w:tc>
            <w:tc>
              <w:tcPr>
                <w:tcW w:w="3330" w:type="dxa"/>
              </w:tcPr>
              <w:p w14:paraId="1537C54B" w14:textId="77777777" w:rsidR="00B5437D" w:rsidRPr="001B2BD6" w:rsidRDefault="00B5437D" w:rsidP="00AF4C9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color w:val="262524"/>
                  </w:rPr>
                </w:pPr>
                <w:r w:rsidRPr="001B2BD6">
                  <w:rPr>
                    <w:rFonts w:cs="Arial"/>
                    <w:color w:val="262524"/>
                  </w:rPr>
                  <w:t>What provisions should be made to accommodate care for victims’ families?</w:t>
                </w:r>
              </w:p>
            </w:tc>
            <w:tc>
              <w:tcPr>
                <w:tcW w:w="1800" w:type="dxa"/>
              </w:tcPr>
              <w:p w14:paraId="17988792" w14:textId="77777777" w:rsidR="00B5437D" w:rsidRPr="001B2BD6" w:rsidRDefault="00B5437D" w:rsidP="00AF4C99">
                <w:pPr>
                  <w:ind w:right="-2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Calibri"/>
                  </w:rPr>
                </w:pPr>
                <w:r>
                  <w:rPr>
                    <w:rFonts w:cs="Calibri"/>
                  </w:rPr>
                  <w:t>HMAC</w:t>
                </w:r>
                <w:r w:rsidRPr="001B2BD6">
                  <w:rPr>
                    <w:rFonts w:cs="Calibri"/>
                  </w:rPr>
                  <w:t xml:space="preserve"> Healthcare Representative</w:t>
                </w:r>
              </w:p>
            </w:tc>
            <w:tc>
              <w:tcPr>
                <w:tcW w:w="1263" w:type="dxa"/>
              </w:tcPr>
              <w:p w14:paraId="51959DCA" w14:textId="77777777" w:rsidR="00B5437D" w:rsidRPr="001B2BD6" w:rsidRDefault="00B5437D" w:rsidP="00AF4C9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>Local EOC</w:t>
                </w:r>
              </w:p>
            </w:tc>
            <w:tc>
              <w:tcPr>
                <w:tcW w:w="1865" w:type="dxa"/>
              </w:tcPr>
              <w:p w14:paraId="73D33F99" w14:textId="77777777" w:rsidR="00B5437D" w:rsidRPr="008477C0" w:rsidRDefault="00B5437D" w:rsidP="00AF4C9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Calibri"/>
                  </w:rPr>
                </w:pPr>
                <w:r w:rsidRPr="008477C0">
                  <w:rPr>
                    <w:rFonts w:cs="Calibri"/>
                  </w:rPr>
                  <w:t>Email</w:t>
                </w:r>
              </w:p>
            </w:tc>
            <w:tc>
              <w:tcPr>
                <w:tcW w:w="1548" w:type="dxa"/>
              </w:tcPr>
              <w:p w14:paraId="0A3BBC08" w14:textId="77777777" w:rsidR="00B5437D" w:rsidRPr="001B2BD6" w:rsidRDefault="00B5437D" w:rsidP="00AF4C9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 xml:space="preserve">Daily or as established by the </w:t>
                </w:r>
                <w:r>
                  <w:rPr>
                    <w:rFonts w:cs="Calibri"/>
                  </w:rPr>
                  <w:t>HMAC</w:t>
                </w:r>
              </w:p>
            </w:tc>
            <w:tc>
              <w:tcPr>
                <w:tcW w:w="1628" w:type="dxa"/>
              </w:tcPr>
              <w:p w14:paraId="30A944AA" w14:textId="77777777" w:rsidR="00B5437D" w:rsidRPr="001B2BD6" w:rsidRDefault="00B5437D" w:rsidP="00AF4C9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>Phone, Fax, ARMER</w:t>
                </w:r>
              </w:p>
            </w:tc>
          </w:tr>
          <w:tr w:rsidR="00B5437D" w:rsidRPr="001B2BD6" w14:paraId="2084530A" w14:textId="77777777" w:rsidTr="00315693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07" w:type="dxa"/>
              </w:tcPr>
              <w:p w14:paraId="111A6325" w14:textId="77777777" w:rsidR="00B5437D" w:rsidRPr="001B2BD6" w:rsidRDefault="00B5437D" w:rsidP="00AF4C99">
                <w:pPr>
                  <w:jc w:val="center"/>
                  <w:rPr>
                    <w:rFonts w:cs="Calibri"/>
                  </w:rPr>
                </w:pPr>
              </w:p>
            </w:tc>
            <w:tc>
              <w:tcPr>
                <w:tcW w:w="748" w:type="dxa"/>
              </w:tcPr>
              <w:p w14:paraId="3C5A38FD" w14:textId="77777777" w:rsidR="00B5437D" w:rsidRPr="001B2BD6" w:rsidRDefault="00B5437D" w:rsidP="00AF4C9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>LTC.1</w:t>
                </w:r>
              </w:p>
            </w:tc>
            <w:tc>
              <w:tcPr>
                <w:tcW w:w="1530" w:type="dxa"/>
              </w:tcPr>
              <w:p w14:paraId="6C4924BD" w14:textId="77777777" w:rsidR="00B5437D" w:rsidRPr="001B2BD6" w:rsidRDefault="00B5437D" w:rsidP="00AF4C9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Calibri"/>
                    <w:b/>
                  </w:rPr>
                </w:pPr>
                <w:r w:rsidRPr="001B2BD6">
                  <w:rPr>
                    <w:rFonts w:cs="Calibri"/>
                    <w:b/>
                  </w:rPr>
                  <w:t>Bed Availability</w:t>
                </w:r>
              </w:p>
            </w:tc>
            <w:tc>
              <w:tcPr>
                <w:tcW w:w="3330" w:type="dxa"/>
              </w:tcPr>
              <w:p w14:paraId="4D1356E7" w14:textId="77777777" w:rsidR="00B5437D" w:rsidRPr="001B2BD6" w:rsidRDefault="00B5437D" w:rsidP="00AF4C9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 xml:space="preserve">Bed availability for the following types: Female – Unsecure; Male – Unsecure; Female – Secure; Male – Secure </w:t>
                </w:r>
              </w:p>
            </w:tc>
            <w:tc>
              <w:tcPr>
                <w:tcW w:w="1800" w:type="dxa"/>
              </w:tcPr>
              <w:p w14:paraId="79F9B9A6" w14:textId="77777777" w:rsidR="00B5437D" w:rsidRPr="001B2BD6" w:rsidRDefault="00B5437D" w:rsidP="00AF4C99">
                <w:pPr>
                  <w:ind w:right="-2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>RHPC</w:t>
                </w:r>
              </w:p>
            </w:tc>
            <w:tc>
              <w:tcPr>
                <w:tcW w:w="1263" w:type="dxa"/>
              </w:tcPr>
              <w:p w14:paraId="7C541E6C" w14:textId="77777777" w:rsidR="00B5437D" w:rsidRPr="001B2BD6" w:rsidRDefault="00B5437D" w:rsidP="00AF4C9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 xml:space="preserve"> Skilled Nursing Facilities</w:t>
                </w:r>
              </w:p>
            </w:tc>
            <w:tc>
              <w:tcPr>
                <w:tcW w:w="1865" w:type="dxa"/>
              </w:tcPr>
              <w:p w14:paraId="421FFEA9" w14:textId="77777777" w:rsidR="00B5437D" w:rsidRPr="008477C0" w:rsidRDefault="00B5437D" w:rsidP="00AF4C9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Calibri"/>
                  </w:rPr>
                </w:pPr>
                <w:r w:rsidRPr="008477C0">
                  <w:rPr>
                    <w:rFonts w:cs="Calibri"/>
                  </w:rPr>
                  <w:t>MNTrac/Survey Monkey</w:t>
                </w:r>
              </w:p>
            </w:tc>
            <w:tc>
              <w:tcPr>
                <w:tcW w:w="1548" w:type="dxa"/>
              </w:tcPr>
              <w:p w14:paraId="607962BF" w14:textId="77777777" w:rsidR="00B5437D" w:rsidRPr="001B2BD6" w:rsidRDefault="00B5437D" w:rsidP="00AF4C9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 xml:space="preserve">Daily or as established by the </w:t>
                </w:r>
                <w:r>
                  <w:rPr>
                    <w:rFonts w:cs="Calibri"/>
                  </w:rPr>
                  <w:t>HMAC</w:t>
                </w:r>
              </w:p>
            </w:tc>
            <w:tc>
              <w:tcPr>
                <w:tcW w:w="1628" w:type="dxa"/>
              </w:tcPr>
              <w:p w14:paraId="2BCE32EC" w14:textId="77777777" w:rsidR="00B5437D" w:rsidRPr="001B2BD6" w:rsidRDefault="00B5437D" w:rsidP="00AF4C9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>Phone, Fax, Email</w:t>
                </w:r>
              </w:p>
            </w:tc>
          </w:tr>
          <w:tr w:rsidR="00B5437D" w:rsidRPr="001B2BD6" w14:paraId="1C7F2009" w14:textId="77777777" w:rsidTr="00315693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07" w:type="dxa"/>
              </w:tcPr>
              <w:p w14:paraId="0F726F2B" w14:textId="77777777" w:rsidR="00B5437D" w:rsidRPr="001B2BD6" w:rsidRDefault="00B5437D" w:rsidP="00AF4C99">
                <w:pPr>
                  <w:jc w:val="center"/>
                  <w:rPr>
                    <w:rFonts w:cs="Calibri"/>
                  </w:rPr>
                </w:pPr>
              </w:p>
            </w:tc>
            <w:tc>
              <w:tcPr>
                <w:tcW w:w="748" w:type="dxa"/>
              </w:tcPr>
              <w:p w14:paraId="341F7181" w14:textId="77777777" w:rsidR="00B5437D" w:rsidRPr="001B2BD6" w:rsidRDefault="00B5437D" w:rsidP="00AF4C9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>LTC.2</w:t>
                </w:r>
              </w:p>
            </w:tc>
            <w:tc>
              <w:tcPr>
                <w:tcW w:w="1530" w:type="dxa"/>
              </w:tcPr>
              <w:p w14:paraId="35523423" w14:textId="77777777" w:rsidR="00B5437D" w:rsidRPr="001B2BD6" w:rsidRDefault="00B5437D" w:rsidP="00AF4C9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Calibri"/>
                    <w:b/>
                  </w:rPr>
                </w:pPr>
                <w:r w:rsidRPr="001B2BD6">
                  <w:rPr>
                    <w:rFonts w:cs="Calibri"/>
                    <w:b/>
                  </w:rPr>
                  <w:t>Facility Status</w:t>
                </w:r>
              </w:p>
            </w:tc>
            <w:tc>
              <w:tcPr>
                <w:tcW w:w="3330" w:type="dxa"/>
              </w:tcPr>
              <w:p w14:paraId="2DA6E720" w14:textId="77777777" w:rsidR="00B5437D" w:rsidRPr="001B2BD6" w:rsidRDefault="00B5437D" w:rsidP="00AF4C9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>Status of infrastructure/facility systems.</w:t>
                </w:r>
              </w:p>
            </w:tc>
            <w:tc>
              <w:tcPr>
                <w:tcW w:w="1800" w:type="dxa"/>
              </w:tcPr>
              <w:p w14:paraId="76FD8A3E" w14:textId="77777777" w:rsidR="00B5437D" w:rsidRPr="001B2BD6" w:rsidRDefault="00B5437D" w:rsidP="00AF4C99">
                <w:pPr>
                  <w:ind w:right="-2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>RHPC</w:t>
                </w:r>
              </w:p>
            </w:tc>
            <w:tc>
              <w:tcPr>
                <w:tcW w:w="1263" w:type="dxa"/>
              </w:tcPr>
              <w:p w14:paraId="77AD61A2" w14:textId="77777777" w:rsidR="00B5437D" w:rsidRPr="001B2BD6" w:rsidRDefault="00B5437D" w:rsidP="00AF4C9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>Affected LTC Facility</w:t>
                </w:r>
              </w:p>
            </w:tc>
            <w:tc>
              <w:tcPr>
                <w:tcW w:w="1865" w:type="dxa"/>
              </w:tcPr>
              <w:p w14:paraId="51878075" w14:textId="77777777" w:rsidR="00B5437D" w:rsidRPr="008477C0" w:rsidRDefault="00B5437D" w:rsidP="00AF4C9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Calibri"/>
                  </w:rPr>
                </w:pPr>
                <w:r w:rsidRPr="008477C0">
                  <w:rPr>
                    <w:rFonts w:cs="Calibri"/>
                  </w:rPr>
                  <w:t>Email</w:t>
                </w:r>
              </w:p>
            </w:tc>
            <w:tc>
              <w:tcPr>
                <w:tcW w:w="1548" w:type="dxa"/>
              </w:tcPr>
              <w:p w14:paraId="5657E50A" w14:textId="77777777" w:rsidR="00B5437D" w:rsidRPr="001B2BD6" w:rsidRDefault="00B5437D" w:rsidP="00AF4C9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 xml:space="preserve">Daily or as established by the </w:t>
                </w:r>
                <w:r>
                  <w:rPr>
                    <w:rFonts w:cs="Calibri"/>
                  </w:rPr>
                  <w:t>HMAC</w:t>
                </w:r>
              </w:p>
            </w:tc>
            <w:tc>
              <w:tcPr>
                <w:tcW w:w="1628" w:type="dxa"/>
              </w:tcPr>
              <w:p w14:paraId="04FA96FD" w14:textId="77777777" w:rsidR="00B5437D" w:rsidRPr="001B2BD6" w:rsidRDefault="00B5437D" w:rsidP="00AF4C9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>Phone, Fax</w:t>
                </w:r>
              </w:p>
            </w:tc>
          </w:tr>
          <w:tr w:rsidR="00B5437D" w:rsidRPr="001B2BD6" w14:paraId="39FC0DD3" w14:textId="77777777" w:rsidTr="00315693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1097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07" w:type="dxa"/>
              </w:tcPr>
              <w:p w14:paraId="53FCAE9E" w14:textId="77777777" w:rsidR="00B5437D" w:rsidRPr="001B2BD6" w:rsidRDefault="00B5437D" w:rsidP="00AF4C99">
                <w:pPr>
                  <w:jc w:val="center"/>
                  <w:rPr>
                    <w:rFonts w:cs="Calibri"/>
                  </w:rPr>
                </w:pPr>
              </w:p>
            </w:tc>
            <w:tc>
              <w:tcPr>
                <w:tcW w:w="748" w:type="dxa"/>
              </w:tcPr>
              <w:p w14:paraId="1FC3C9D4" w14:textId="77777777" w:rsidR="00B5437D" w:rsidRPr="001B2BD6" w:rsidRDefault="00B5437D" w:rsidP="00AF4C9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>LTC.3</w:t>
                </w:r>
              </w:p>
            </w:tc>
            <w:tc>
              <w:tcPr>
                <w:tcW w:w="1530" w:type="dxa"/>
              </w:tcPr>
              <w:p w14:paraId="3522891B" w14:textId="77777777" w:rsidR="00B5437D" w:rsidRPr="001B2BD6" w:rsidRDefault="00B5437D" w:rsidP="00AF4C9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Calibri"/>
                    <w:b/>
                  </w:rPr>
                </w:pPr>
                <w:r w:rsidRPr="001B2BD6">
                  <w:rPr>
                    <w:rFonts w:cs="Calibri"/>
                    <w:b/>
                  </w:rPr>
                  <w:t>Facility Status</w:t>
                </w:r>
              </w:p>
            </w:tc>
            <w:tc>
              <w:tcPr>
                <w:tcW w:w="3330" w:type="dxa"/>
              </w:tcPr>
              <w:p w14:paraId="08F2A867" w14:textId="77777777" w:rsidR="00B5437D" w:rsidRPr="001B2BD6" w:rsidRDefault="00B5437D" w:rsidP="00AF4C9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>Availability of offered services.</w:t>
                </w:r>
              </w:p>
            </w:tc>
            <w:tc>
              <w:tcPr>
                <w:tcW w:w="1800" w:type="dxa"/>
              </w:tcPr>
              <w:p w14:paraId="603337DB" w14:textId="77777777" w:rsidR="00B5437D" w:rsidRPr="001B2BD6" w:rsidRDefault="00B5437D" w:rsidP="00AF4C99">
                <w:pPr>
                  <w:ind w:right="-2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>RHPC</w:t>
                </w:r>
              </w:p>
            </w:tc>
            <w:tc>
              <w:tcPr>
                <w:tcW w:w="1263" w:type="dxa"/>
              </w:tcPr>
              <w:p w14:paraId="27F2AE7E" w14:textId="77777777" w:rsidR="00B5437D" w:rsidRPr="001B2BD6" w:rsidRDefault="00B5437D" w:rsidP="00AF4C9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>LTCs</w:t>
                </w:r>
              </w:p>
            </w:tc>
            <w:tc>
              <w:tcPr>
                <w:tcW w:w="1865" w:type="dxa"/>
              </w:tcPr>
              <w:p w14:paraId="241CDAC3" w14:textId="77777777" w:rsidR="00B5437D" w:rsidRPr="008477C0" w:rsidRDefault="00B5437D" w:rsidP="00AF4C9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Calibri"/>
                  </w:rPr>
                </w:pPr>
                <w:r w:rsidRPr="008477C0">
                  <w:rPr>
                    <w:rFonts w:cs="Calibri"/>
                  </w:rPr>
                  <w:t>Email</w:t>
                </w:r>
              </w:p>
            </w:tc>
            <w:tc>
              <w:tcPr>
                <w:tcW w:w="1548" w:type="dxa"/>
              </w:tcPr>
              <w:p w14:paraId="02012D28" w14:textId="77777777" w:rsidR="00B5437D" w:rsidRPr="001B2BD6" w:rsidRDefault="00B5437D" w:rsidP="00AF4C9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 xml:space="preserve">As requested by the </w:t>
                </w:r>
                <w:r>
                  <w:rPr>
                    <w:rFonts w:cs="Calibri"/>
                  </w:rPr>
                  <w:t>HMAC</w:t>
                </w:r>
              </w:p>
            </w:tc>
            <w:tc>
              <w:tcPr>
                <w:tcW w:w="1628" w:type="dxa"/>
              </w:tcPr>
              <w:p w14:paraId="022E017F" w14:textId="77777777" w:rsidR="00B5437D" w:rsidRPr="001B2BD6" w:rsidRDefault="00B5437D" w:rsidP="00AF4C9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>Phone, Fax</w:t>
                </w:r>
              </w:p>
            </w:tc>
          </w:tr>
          <w:tr w:rsidR="00B5437D" w:rsidRPr="001B2BD6" w14:paraId="4D83676E" w14:textId="77777777" w:rsidTr="00315693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07" w:type="dxa"/>
              </w:tcPr>
              <w:p w14:paraId="15AB3A55" w14:textId="77777777" w:rsidR="00B5437D" w:rsidRPr="001B2BD6" w:rsidRDefault="00B5437D" w:rsidP="00AF4C99">
                <w:pPr>
                  <w:jc w:val="center"/>
                  <w:rPr>
                    <w:rFonts w:cs="Calibri"/>
                  </w:rPr>
                </w:pPr>
              </w:p>
            </w:tc>
            <w:tc>
              <w:tcPr>
                <w:tcW w:w="748" w:type="dxa"/>
              </w:tcPr>
              <w:p w14:paraId="64E9832D" w14:textId="77777777" w:rsidR="00B5437D" w:rsidRPr="001B2BD6" w:rsidRDefault="00B5437D" w:rsidP="00AF4C9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>LTC.4</w:t>
                </w:r>
              </w:p>
            </w:tc>
            <w:tc>
              <w:tcPr>
                <w:tcW w:w="1530" w:type="dxa"/>
              </w:tcPr>
              <w:p w14:paraId="6D5A4D4E" w14:textId="77777777" w:rsidR="00B5437D" w:rsidRPr="001B2BD6" w:rsidRDefault="00B5437D" w:rsidP="00AF4C9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Calibri"/>
                    <w:b/>
                  </w:rPr>
                </w:pPr>
                <w:r w:rsidRPr="001B2BD6">
                  <w:rPr>
                    <w:rFonts w:cs="Calibri"/>
                    <w:b/>
                  </w:rPr>
                  <w:t>Resource Status</w:t>
                </w:r>
              </w:p>
            </w:tc>
            <w:tc>
              <w:tcPr>
                <w:tcW w:w="3330" w:type="dxa"/>
              </w:tcPr>
              <w:p w14:paraId="3C54A21F" w14:textId="77777777" w:rsidR="00B5437D" w:rsidRPr="001B2BD6" w:rsidRDefault="00B5437D" w:rsidP="00AF4C9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>Clinical/non-clinical staffing needs.</w:t>
                </w:r>
              </w:p>
            </w:tc>
            <w:tc>
              <w:tcPr>
                <w:tcW w:w="1800" w:type="dxa"/>
              </w:tcPr>
              <w:p w14:paraId="15DC519C" w14:textId="77777777" w:rsidR="00B5437D" w:rsidRPr="001B2BD6" w:rsidRDefault="00B5437D" w:rsidP="00AF4C99">
                <w:pPr>
                  <w:ind w:right="-2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>RHPC</w:t>
                </w:r>
              </w:p>
            </w:tc>
            <w:tc>
              <w:tcPr>
                <w:tcW w:w="1263" w:type="dxa"/>
              </w:tcPr>
              <w:p w14:paraId="4033990D" w14:textId="77777777" w:rsidR="00B5437D" w:rsidRPr="001B2BD6" w:rsidRDefault="00B5437D" w:rsidP="00AF4C9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>Affected LTC Facility</w:t>
                </w:r>
              </w:p>
            </w:tc>
            <w:tc>
              <w:tcPr>
                <w:tcW w:w="1865" w:type="dxa"/>
              </w:tcPr>
              <w:p w14:paraId="16835739" w14:textId="77777777" w:rsidR="00B5437D" w:rsidRPr="008477C0" w:rsidRDefault="00B5437D" w:rsidP="00AF4C9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Calibri"/>
                  </w:rPr>
                </w:pPr>
                <w:r w:rsidRPr="008477C0">
                  <w:rPr>
                    <w:rFonts w:cs="Calibri"/>
                  </w:rPr>
                  <w:t>Email</w:t>
                </w:r>
              </w:p>
            </w:tc>
            <w:tc>
              <w:tcPr>
                <w:tcW w:w="1548" w:type="dxa"/>
              </w:tcPr>
              <w:p w14:paraId="3DC1A515" w14:textId="77777777" w:rsidR="00B5437D" w:rsidRDefault="00B5437D" w:rsidP="00AF4C9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 xml:space="preserve">As requested by the </w:t>
                </w:r>
                <w:r>
                  <w:rPr>
                    <w:rFonts w:cs="Calibri"/>
                  </w:rPr>
                  <w:t>HMAC</w:t>
                </w:r>
              </w:p>
              <w:p w14:paraId="5B73A1FE" w14:textId="77777777" w:rsidR="00AF4C99" w:rsidRDefault="00AF4C99" w:rsidP="00AF4C9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Calibri"/>
                  </w:rPr>
                </w:pPr>
              </w:p>
              <w:p w14:paraId="47B5F4D5" w14:textId="48E6DB30" w:rsidR="00AF4C99" w:rsidRPr="001B2BD6" w:rsidRDefault="00AF4C99" w:rsidP="00AF4C9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Calibri"/>
                  </w:rPr>
                </w:pPr>
              </w:p>
            </w:tc>
            <w:tc>
              <w:tcPr>
                <w:tcW w:w="1628" w:type="dxa"/>
              </w:tcPr>
              <w:p w14:paraId="2A7E6207" w14:textId="77777777" w:rsidR="00B5437D" w:rsidRPr="001B2BD6" w:rsidRDefault="00B5437D" w:rsidP="00AF4C9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>Phone, Fax</w:t>
                </w:r>
              </w:p>
            </w:tc>
          </w:tr>
          <w:tr w:rsidR="00B5437D" w:rsidRPr="001B2BD6" w14:paraId="44D53210" w14:textId="77777777" w:rsidTr="00315693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07" w:type="dxa"/>
              </w:tcPr>
              <w:p w14:paraId="4523CC57" w14:textId="77777777" w:rsidR="00B5437D" w:rsidRPr="001B2BD6" w:rsidRDefault="00B5437D" w:rsidP="00AF4C99">
                <w:pPr>
                  <w:jc w:val="center"/>
                  <w:rPr>
                    <w:rFonts w:cs="Calibri"/>
                  </w:rPr>
                </w:pPr>
              </w:p>
            </w:tc>
            <w:tc>
              <w:tcPr>
                <w:tcW w:w="748" w:type="dxa"/>
              </w:tcPr>
              <w:p w14:paraId="0962F63B" w14:textId="77777777" w:rsidR="00B5437D" w:rsidRPr="001B2BD6" w:rsidRDefault="00B5437D" w:rsidP="00AF4C9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>LTC.</w:t>
                </w:r>
                <w:proofErr w:type="gramStart"/>
                <w:r w:rsidRPr="001B2BD6">
                  <w:rPr>
                    <w:rFonts w:cs="Calibri"/>
                  </w:rPr>
                  <w:t>4.A</w:t>
                </w:r>
                <w:proofErr w:type="gramEnd"/>
              </w:p>
            </w:tc>
            <w:tc>
              <w:tcPr>
                <w:tcW w:w="1530" w:type="dxa"/>
              </w:tcPr>
              <w:p w14:paraId="348CF9FE" w14:textId="77777777" w:rsidR="00B5437D" w:rsidRPr="001B2BD6" w:rsidRDefault="00B5437D" w:rsidP="00AF4C9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Calibri"/>
                    <w:b/>
                  </w:rPr>
                </w:pPr>
                <w:r w:rsidRPr="001B2BD6">
                  <w:rPr>
                    <w:rFonts w:cs="Calibri"/>
                    <w:b/>
                  </w:rPr>
                  <w:t>Resource Status</w:t>
                </w:r>
              </w:p>
            </w:tc>
            <w:tc>
              <w:tcPr>
                <w:tcW w:w="3330" w:type="dxa"/>
              </w:tcPr>
              <w:p w14:paraId="1F5F66D5" w14:textId="77777777" w:rsidR="00B5437D" w:rsidRPr="001B2BD6" w:rsidRDefault="00B5437D" w:rsidP="00AF4C9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>Clinical/non-clinical staffing availability.</w:t>
                </w:r>
              </w:p>
            </w:tc>
            <w:tc>
              <w:tcPr>
                <w:tcW w:w="1800" w:type="dxa"/>
              </w:tcPr>
              <w:p w14:paraId="29F8BFE3" w14:textId="77777777" w:rsidR="00B5437D" w:rsidRPr="001B2BD6" w:rsidRDefault="00B5437D" w:rsidP="00AF4C99">
                <w:pPr>
                  <w:ind w:right="-2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>RHPC</w:t>
                </w:r>
              </w:p>
            </w:tc>
            <w:tc>
              <w:tcPr>
                <w:tcW w:w="1263" w:type="dxa"/>
              </w:tcPr>
              <w:p w14:paraId="46E63E62" w14:textId="77777777" w:rsidR="00B5437D" w:rsidRPr="001B2BD6" w:rsidRDefault="00B5437D" w:rsidP="00AF4C9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>LTCs</w:t>
                </w:r>
              </w:p>
            </w:tc>
            <w:tc>
              <w:tcPr>
                <w:tcW w:w="1865" w:type="dxa"/>
              </w:tcPr>
              <w:p w14:paraId="09F4040E" w14:textId="77777777" w:rsidR="00B5437D" w:rsidRPr="008477C0" w:rsidRDefault="00B5437D" w:rsidP="00AF4C9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Calibri"/>
                  </w:rPr>
                </w:pPr>
                <w:r w:rsidRPr="008477C0">
                  <w:rPr>
                    <w:rFonts w:cs="Calibri"/>
                  </w:rPr>
                  <w:t>Email</w:t>
                </w:r>
              </w:p>
            </w:tc>
            <w:tc>
              <w:tcPr>
                <w:tcW w:w="1548" w:type="dxa"/>
              </w:tcPr>
              <w:p w14:paraId="714C4761" w14:textId="77777777" w:rsidR="00B5437D" w:rsidRPr="001B2BD6" w:rsidRDefault="00B5437D" w:rsidP="00AF4C9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 xml:space="preserve">As requested by the </w:t>
                </w:r>
                <w:r>
                  <w:rPr>
                    <w:rFonts w:cs="Calibri"/>
                  </w:rPr>
                  <w:t>HMAC</w:t>
                </w:r>
              </w:p>
            </w:tc>
            <w:tc>
              <w:tcPr>
                <w:tcW w:w="1628" w:type="dxa"/>
              </w:tcPr>
              <w:p w14:paraId="165B3A38" w14:textId="77777777" w:rsidR="00B5437D" w:rsidRPr="001B2BD6" w:rsidRDefault="00B5437D" w:rsidP="00AF4C9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>Phone, Fax</w:t>
                </w:r>
              </w:p>
            </w:tc>
          </w:tr>
          <w:tr w:rsidR="00B5437D" w:rsidRPr="001B2BD6" w14:paraId="7EAC6A43" w14:textId="77777777" w:rsidTr="00315693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07" w:type="dxa"/>
              </w:tcPr>
              <w:p w14:paraId="41EE60BC" w14:textId="77777777" w:rsidR="00B5437D" w:rsidRPr="001B2BD6" w:rsidRDefault="00B5437D" w:rsidP="00AF4C99">
                <w:pPr>
                  <w:jc w:val="center"/>
                  <w:rPr>
                    <w:rFonts w:cs="Calibri"/>
                  </w:rPr>
                </w:pPr>
              </w:p>
            </w:tc>
            <w:tc>
              <w:tcPr>
                <w:tcW w:w="748" w:type="dxa"/>
              </w:tcPr>
              <w:p w14:paraId="7101ECBA" w14:textId="77777777" w:rsidR="00B5437D" w:rsidRPr="001B2BD6" w:rsidRDefault="00B5437D" w:rsidP="00AF4C9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>LTC.5</w:t>
                </w:r>
              </w:p>
            </w:tc>
            <w:tc>
              <w:tcPr>
                <w:tcW w:w="1530" w:type="dxa"/>
              </w:tcPr>
              <w:p w14:paraId="71E39301" w14:textId="77777777" w:rsidR="00B5437D" w:rsidRPr="001B2BD6" w:rsidRDefault="00B5437D" w:rsidP="00AF4C9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Calibri"/>
                    <w:b/>
                  </w:rPr>
                </w:pPr>
                <w:r w:rsidRPr="001B2BD6">
                  <w:rPr>
                    <w:rFonts w:cs="Calibri"/>
                    <w:b/>
                  </w:rPr>
                  <w:t>Resource Status</w:t>
                </w:r>
              </w:p>
            </w:tc>
            <w:tc>
              <w:tcPr>
                <w:tcW w:w="3330" w:type="dxa"/>
              </w:tcPr>
              <w:p w14:paraId="428B7BE2" w14:textId="77777777" w:rsidR="00B5437D" w:rsidRPr="001B2BD6" w:rsidRDefault="00B5437D" w:rsidP="00AF4C9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>Supply and equipment needs.</w:t>
                </w:r>
              </w:p>
            </w:tc>
            <w:tc>
              <w:tcPr>
                <w:tcW w:w="1800" w:type="dxa"/>
              </w:tcPr>
              <w:p w14:paraId="7C1C63F1" w14:textId="77777777" w:rsidR="00B5437D" w:rsidRPr="001B2BD6" w:rsidRDefault="00B5437D" w:rsidP="00AF4C99">
                <w:pPr>
                  <w:ind w:right="-2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>RHPC</w:t>
                </w:r>
              </w:p>
            </w:tc>
            <w:tc>
              <w:tcPr>
                <w:tcW w:w="1263" w:type="dxa"/>
              </w:tcPr>
              <w:p w14:paraId="68330265" w14:textId="77777777" w:rsidR="00B5437D" w:rsidRPr="001B2BD6" w:rsidRDefault="00B5437D" w:rsidP="00AF4C9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>Affected LTC Facility</w:t>
                </w:r>
              </w:p>
            </w:tc>
            <w:tc>
              <w:tcPr>
                <w:tcW w:w="1865" w:type="dxa"/>
              </w:tcPr>
              <w:p w14:paraId="07EFC1A0" w14:textId="77777777" w:rsidR="00B5437D" w:rsidRPr="008477C0" w:rsidRDefault="00B5437D" w:rsidP="00AF4C9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Calibri"/>
                  </w:rPr>
                </w:pPr>
                <w:r w:rsidRPr="008477C0">
                  <w:rPr>
                    <w:rFonts w:cs="Calibri"/>
                  </w:rPr>
                  <w:t>Email</w:t>
                </w:r>
              </w:p>
            </w:tc>
            <w:tc>
              <w:tcPr>
                <w:tcW w:w="1548" w:type="dxa"/>
              </w:tcPr>
              <w:p w14:paraId="13E3BDF1" w14:textId="77777777" w:rsidR="00B5437D" w:rsidRPr="001B2BD6" w:rsidRDefault="00B5437D" w:rsidP="00AF4C9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 xml:space="preserve">Daily or as established by the </w:t>
                </w:r>
                <w:r>
                  <w:rPr>
                    <w:rFonts w:cs="Calibri"/>
                  </w:rPr>
                  <w:t>HMAC</w:t>
                </w:r>
              </w:p>
            </w:tc>
            <w:tc>
              <w:tcPr>
                <w:tcW w:w="1628" w:type="dxa"/>
              </w:tcPr>
              <w:p w14:paraId="22FA7D7A" w14:textId="77777777" w:rsidR="00B5437D" w:rsidRPr="001B2BD6" w:rsidRDefault="00B5437D" w:rsidP="00AF4C9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>Phone, Fax</w:t>
                </w:r>
              </w:p>
            </w:tc>
          </w:tr>
          <w:tr w:rsidR="00B5437D" w:rsidRPr="001B2BD6" w14:paraId="68278DC1" w14:textId="77777777" w:rsidTr="00315693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07" w:type="dxa"/>
              </w:tcPr>
              <w:p w14:paraId="37758E57" w14:textId="77777777" w:rsidR="00B5437D" w:rsidRPr="001B2BD6" w:rsidRDefault="00B5437D" w:rsidP="00AF4C99">
                <w:pPr>
                  <w:jc w:val="center"/>
                  <w:rPr>
                    <w:rFonts w:cs="Calibri"/>
                  </w:rPr>
                </w:pPr>
              </w:p>
            </w:tc>
            <w:tc>
              <w:tcPr>
                <w:tcW w:w="748" w:type="dxa"/>
              </w:tcPr>
              <w:p w14:paraId="33E27F24" w14:textId="77777777" w:rsidR="00B5437D" w:rsidRPr="001B2BD6" w:rsidRDefault="00B5437D" w:rsidP="00AF4C9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>LTC.</w:t>
                </w:r>
                <w:proofErr w:type="gramStart"/>
                <w:r w:rsidRPr="001B2BD6">
                  <w:rPr>
                    <w:rFonts w:cs="Calibri"/>
                  </w:rPr>
                  <w:t>5.A</w:t>
                </w:r>
                <w:proofErr w:type="gramEnd"/>
              </w:p>
            </w:tc>
            <w:tc>
              <w:tcPr>
                <w:tcW w:w="1530" w:type="dxa"/>
              </w:tcPr>
              <w:p w14:paraId="13345243" w14:textId="77777777" w:rsidR="00B5437D" w:rsidRPr="001B2BD6" w:rsidRDefault="00B5437D" w:rsidP="00AF4C9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Calibri"/>
                    <w:b/>
                  </w:rPr>
                </w:pPr>
                <w:r w:rsidRPr="001B2BD6">
                  <w:rPr>
                    <w:rFonts w:cs="Calibri"/>
                    <w:b/>
                  </w:rPr>
                  <w:t>Resource Status</w:t>
                </w:r>
              </w:p>
            </w:tc>
            <w:tc>
              <w:tcPr>
                <w:tcW w:w="3330" w:type="dxa"/>
              </w:tcPr>
              <w:p w14:paraId="59448112" w14:textId="77777777" w:rsidR="00B5437D" w:rsidRPr="001B2BD6" w:rsidRDefault="00B5437D" w:rsidP="00AF4C9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>Supply and equipment availability.</w:t>
                </w:r>
              </w:p>
            </w:tc>
            <w:tc>
              <w:tcPr>
                <w:tcW w:w="1800" w:type="dxa"/>
              </w:tcPr>
              <w:p w14:paraId="34187A3D" w14:textId="77777777" w:rsidR="00B5437D" w:rsidRPr="001B2BD6" w:rsidRDefault="00B5437D" w:rsidP="00AF4C99">
                <w:pPr>
                  <w:ind w:right="-2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>RHPC</w:t>
                </w:r>
              </w:p>
            </w:tc>
            <w:tc>
              <w:tcPr>
                <w:tcW w:w="1263" w:type="dxa"/>
              </w:tcPr>
              <w:p w14:paraId="2A1642D0" w14:textId="77777777" w:rsidR="00B5437D" w:rsidRPr="001B2BD6" w:rsidRDefault="00B5437D" w:rsidP="00AF4C9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 xml:space="preserve"> LTCs</w:t>
                </w:r>
              </w:p>
            </w:tc>
            <w:tc>
              <w:tcPr>
                <w:tcW w:w="1865" w:type="dxa"/>
              </w:tcPr>
              <w:p w14:paraId="330DF86F" w14:textId="77777777" w:rsidR="00B5437D" w:rsidRPr="008477C0" w:rsidRDefault="00B5437D" w:rsidP="00AF4C9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Calibri"/>
                  </w:rPr>
                </w:pPr>
                <w:r w:rsidRPr="008477C0">
                  <w:rPr>
                    <w:rFonts w:cs="Calibri"/>
                  </w:rPr>
                  <w:t>Email</w:t>
                </w:r>
              </w:p>
            </w:tc>
            <w:tc>
              <w:tcPr>
                <w:tcW w:w="1548" w:type="dxa"/>
              </w:tcPr>
              <w:p w14:paraId="3A00901E" w14:textId="77777777" w:rsidR="00B5437D" w:rsidRPr="001B2BD6" w:rsidRDefault="00B5437D" w:rsidP="00AF4C9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 xml:space="preserve">As requested </w:t>
                </w:r>
                <w:r w:rsidRPr="001B2BD6">
                  <w:rPr>
                    <w:rFonts w:cs="Calibri"/>
                  </w:rPr>
                  <w:lastRenderedPageBreak/>
                  <w:t xml:space="preserve">by the </w:t>
                </w:r>
                <w:r>
                  <w:rPr>
                    <w:rFonts w:cs="Calibri"/>
                  </w:rPr>
                  <w:t>HMAC</w:t>
                </w:r>
              </w:p>
            </w:tc>
            <w:tc>
              <w:tcPr>
                <w:tcW w:w="1628" w:type="dxa"/>
              </w:tcPr>
              <w:p w14:paraId="42A5A7EA" w14:textId="77777777" w:rsidR="00B5437D" w:rsidRPr="001B2BD6" w:rsidRDefault="00B5437D" w:rsidP="00AF4C9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lastRenderedPageBreak/>
                  <w:t>Phone, Fax</w:t>
                </w:r>
              </w:p>
            </w:tc>
          </w:tr>
          <w:tr w:rsidR="00B5437D" w:rsidRPr="001B2BD6" w14:paraId="364B2F54" w14:textId="77777777" w:rsidTr="00315693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07" w:type="dxa"/>
              </w:tcPr>
              <w:p w14:paraId="50760578" w14:textId="77777777" w:rsidR="00B5437D" w:rsidRPr="001B2BD6" w:rsidRDefault="00B5437D" w:rsidP="00AF4C99">
                <w:pPr>
                  <w:jc w:val="center"/>
                  <w:rPr>
                    <w:rFonts w:cs="Calibri"/>
                  </w:rPr>
                </w:pPr>
              </w:p>
            </w:tc>
            <w:tc>
              <w:tcPr>
                <w:tcW w:w="748" w:type="dxa"/>
              </w:tcPr>
              <w:p w14:paraId="5ABCBD0F" w14:textId="77777777" w:rsidR="00B5437D" w:rsidRPr="001B2BD6" w:rsidRDefault="00B5437D" w:rsidP="00AF4C9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>LTC.6</w:t>
                </w:r>
              </w:p>
            </w:tc>
            <w:tc>
              <w:tcPr>
                <w:tcW w:w="1530" w:type="dxa"/>
              </w:tcPr>
              <w:p w14:paraId="15ADDAF1" w14:textId="77777777" w:rsidR="00B5437D" w:rsidRPr="001B2BD6" w:rsidRDefault="00B5437D" w:rsidP="00AF4C9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Calibri"/>
                    <w:b/>
                  </w:rPr>
                </w:pPr>
                <w:r w:rsidRPr="001B2BD6">
                  <w:rPr>
                    <w:rFonts w:cs="Calibri"/>
                    <w:b/>
                  </w:rPr>
                  <w:t>Resident Movement</w:t>
                </w:r>
              </w:p>
            </w:tc>
            <w:tc>
              <w:tcPr>
                <w:tcW w:w="3330" w:type="dxa"/>
              </w:tcPr>
              <w:p w14:paraId="49B51802" w14:textId="77777777" w:rsidR="00B5437D" w:rsidRPr="001B2BD6" w:rsidRDefault="00B5437D" w:rsidP="00AF4C9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>Resident/client health status, location, disposition, transfer and transportation status.</w:t>
                </w:r>
              </w:p>
            </w:tc>
            <w:tc>
              <w:tcPr>
                <w:tcW w:w="1800" w:type="dxa"/>
              </w:tcPr>
              <w:p w14:paraId="4366D101" w14:textId="77777777" w:rsidR="00B5437D" w:rsidRPr="001B2BD6" w:rsidRDefault="00B5437D" w:rsidP="00AF4C99">
                <w:pPr>
                  <w:ind w:right="-2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>RHPC</w:t>
                </w:r>
              </w:p>
            </w:tc>
            <w:tc>
              <w:tcPr>
                <w:tcW w:w="1263" w:type="dxa"/>
              </w:tcPr>
              <w:p w14:paraId="5A6CE9C1" w14:textId="77777777" w:rsidR="00B5437D" w:rsidRPr="001B2BD6" w:rsidRDefault="00B5437D" w:rsidP="00AF4C9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>LTCs/Transport Agencies/Local EOC/EMA</w:t>
                </w:r>
              </w:p>
            </w:tc>
            <w:tc>
              <w:tcPr>
                <w:tcW w:w="1865" w:type="dxa"/>
              </w:tcPr>
              <w:p w14:paraId="1F507B84" w14:textId="77777777" w:rsidR="00B5437D" w:rsidRPr="008477C0" w:rsidRDefault="00B5437D" w:rsidP="00AF4C9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Calibri"/>
                  </w:rPr>
                </w:pPr>
                <w:r w:rsidRPr="008477C0">
                  <w:rPr>
                    <w:rFonts w:cs="Calibri"/>
                  </w:rPr>
                  <w:t>Email</w:t>
                </w:r>
              </w:p>
            </w:tc>
            <w:tc>
              <w:tcPr>
                <w:tcW w:w="1548" w:type="dxa"/>
              </w:tcPr>
              <w:p w14:paraId="6D9F27BB" w14:textId="77777777" w:rsidR="00B5437D" w:rsidRPr="001B2BD6" w:rsidRDefault="00B5437D" w:rsidP="00AF4C9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 xml:space="preserve">Daily or as established by the </w:t>
                </w:r>
                <w:r>
                  <w:rPr>
                    <w:rFonts w:cs="Calibri"/>
                  </w:rPr>
                  <w:t>HMAC</w:t>
                </w:r>
              </w:p>
            </w:tc>
            <w:tc>
              <w:tcPr>
                <w:tcW w:w="1628" w:type="dxa"/>
              </w:tcPr>
              <w:p w14:paraId="0DC4144B" w14:textId="77777777" w:rsidR="00B5437D" w:rsidRPr="001B2BD6" w:rsidRDefault="00B5437D" w:rsidP="00AF4C9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>Phone, Fax</w:t>
                </w:r>
              </w:p>
            </w:tc>
          </w:tr>
          <w:tr w:rsidR="00B5437D" w:rsidRPr="001B2BD6" w14:paraId="5115CA39" w14:textId="77777777" w:rsidTr="00315693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07" w:type="dxa"/>
              </w:tcPr>
              <w:p w14:paraId="7D637830" w14:textId="77777777" w:rsidR="00B5437D" w:rsidRPr="001B2BD6" w:rsidRDefault="00B5437D" w:rsidP="00AF4C99">
                <w:pPr>
                  <w:jc w:val="center"/>
                  <w:rPr>
                    <w:rFonts w:cs="Calibri"/>
                  </w:rPr>
                </w:pPr>
              </w:p>
            </w:tc>
            <w:tc>
              <w:tcPr>
                <w:tcW w:w="748" w:type="dxa"/>
              </w:tcPr>
              <w:p w14:paraId="6C06BEFF" w14:textId="77777777" w:rsidR="00B5437D" w:rsidRPr="001B2BD6" w:rsidRDefault="00B5437D" w:rsidP="00AF4C9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>EMS.1</w:t>
                </w:r>
              </w:p>
            </w:tc>
            <w:tc>
              <w:tcPr>
                <w:tcW w:w="1530" w:type="dxa"/>
              </w:tcPr>
              <w:p w14:paraId="59DA3CB0" w14:textId="77777777" w:rsidR="00B5437D" w:rsidRPr="001B2BD6" w:rsidRDefault="00B5437D" w:rsidP="00AF4C9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Calibri"/>
                    <w:b/>
                  </w:rPr>
                </w:pPr>
                <w:r w:rsidRPr="001B2BD6">
                  <w:rPr>
                    <w:rFonts w:cs="Calibri"/>
                    <w:b/>
                  </w:rPr>
                  <w:t>Resource Status</w:t>
                </w:r>
              </w:p>
            </w:tc>
            <w:tc>
              <w:tcPr>
                <w:tcW w:w="3330" w:type="dxa"/>
              </w:tcPr>
              <w:p w14:paraId="2457161D" w14:textId="77777777" w:rsidR="00B5437D" w:rsidRPr="001B2BD6" w:rsidRDefault="00B5437D" w:rsidP="00AF4C9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>Number of EMS units with personnel not dedicated to the EMS Task Force available by the following types: Basic Life Support; Advanced Life Support</w:t>
                </w:r>
              </w:p>
            </w:tc>
            <w:tc>
              <w:tcPr>
                <w:tcW w:w="1800" w:type="dxa"/>
              </w:tcPr>
              <w:p w14:paraId="3BF818C6" w14:textId="77777777" w:rsidR="00B5437D" w:rsidRPr="001B2BD6" w:rsidRDefault="00B5437D" w:rsidP="00AF4C99">
                <w:pPr>
                  <w:ind w:right="-2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Calibri"/>
                  </w:rPr>
                </w:pPr>
                <w:r>
                  <w:rPr>
                    <w:rFonts w:cs="Calibri"/>
                  </w:rPr>
                  <w:t>HMAC</w:t>
                </w:r>
                <w:r w:rsidRPr="001B2BD6">
                  <w:rPr>
                    <w:rFonts w:cs="Calibri"/>
                  </w:rPr>
                  <w:t xml:space="preserve"> EMS Representative</w:t>
                </w:r>
              </w:p>
            </w:tc>
            <w:tc>
              <w:tcPr>
                <w:tcW w:w="1263" w:type="dxa"/>
              </w:tcPr>
              <w:p w14:paraId="37DB2D49" w14:textId="77777777" w:rsidR="00B5437D" w:rsidRPr="001B2BD6" w:rsidRDefault="00B5437D" w:rsidP="00AF4C9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>EMS Agencies</w:t>
                </w:r>
              </w:p>
            </w:tc>
            <w:tc>
              <w:tcPr>
                <w:tcW w:w="1865" w:type="dxa"/>
              </w:tcPr>
              <w:p w14:paraId="6E651CB0" w14:textId="77777777" w:rsidR="00B5437D" w:rsidRPr="008477C0" w:rsidRDefault="00B5437D" w:rsidP="00AF4C9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Calibri"/>
                  </w:rPr>
                </w:pPr>
                <w:r w:rsidRPr="008477C0">
                  <w:rPr>
                    <w:rFonts w:cs="Calibri"/>
                  </w:rPr>
                  <w:t>MNTrac Coordination Room</w:t>
                </w:r>
              </w:p>
            </w:tc>
            <w:tc>
              <w:tcPr>
                <w:tcW w:w="1548" w:type="dxa"/>
              </w:tcPr>
              <w:p w14:paraId="380A7D9B" w14:textId="77777777" w:rsidR="00B5437D" w:rsidRPr="001B2BD6" w:rsidRDefault="00B5437D" w:rsidP="00AF4C9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 xml:space="preserve">As requested by the </w:t>
                </w:r>
                <w:r>
                  <w:rPr>
                    <w:rFonts w:cs="Calibri"/>
                  </w:rPr>
                  <w:t>HMAC</w:t>
                </w:r>
              </w:p>
            </w:tc>
            <w:tc>
              <w:tcPr>
                <w:tcW w:w="1628" w:type="dxa"/>
              </w:tcPr>
              <w:p w14:paraId="05816BEB" w14:textId="77777777" w:rsidR="00B5437D" w:rsidRPr="001B2BD6" w:rsidRDefault="00B5437D" w:rsidP="00AF4C9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>Phone, Fax, ARMER</w:t>
                </w:r>
              </w:p>
            </w:tc>
          </w:tr>
          <w:tr w:rsidR="00B5437D" w:rsidRPr="001B2BD6" w14:paraId="774B36C2" w14:textId="77777777" w:rsidTr="00315693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07" w:type="dxa"/>
              </w:tcPr>
              <w:p w14:paraId="4BFBBADB" w14:textId="77777777" w:rsidR="00B5437D" w:rsidRPr="001B2BD6" w:rsidRDefault="00B5437D" w:rsidP="00AF4C99">
                <w:pPr>
                  <w:jc w:val="center"/>
                  <w:rPr>
                    <w:rFonts w:cs="Calibri"/>
                  </w:rPr>
                </w:pPr>
              </w:p>
            </w:tc>
            <w:tc>
              <w:tcPr>
                <w:tcW w:w="748" w:type="dxa"/>
              </w:tcPr>
              <w:p w14:paraId="133C4EB6" w14:textId="77777777" w:rsidR="00B5437D" w:rsidRPr="001B2BD6" w:rsidRDefault="00B5437D" w:rsidP="00AF4C9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>EMS.2</w:t>
                </w:r>
              </w:p>
            </w:tc>
            <w:tc>
              <w:tcPr>
                <w:tcW w:w="1530" w:type="dxa"/>
              </w:tcPr>
              <w:p w14:paraId="0BA445DB" w14:textId="77777777" w:rsidR="00B5437D" w:rsidRPr="001B2BD6" w:rsidRDefault="00B5437D" w:rsidP="00AF4C9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Calibri"/>
                    <w:b/>
                  </w:rPr>
                </w:pPr>
                <w:r w:rsidRPr="001B2BD6">
                  <w:rPr>
                    <w:rFonts w:cs="Calibri"/>
                    <w:b/>
                  </w:rPr>
                  <w:t>Resource Status</w:t>
                </w:r>
              </w:p>
            </w:tc>
            <w:tc>
              <w:tcPr>
                <w:tcW w:w="3330" w:type="dxa"/>
              </w:tcPr>
              <w:p w14:paraId="38189CB4" w14:textId="77777777" w:rsidR="00B5437D" w:rsidRPr="001B2BD6" w:rsidRDefault="00B5437D" w:rsidP="00AF4C9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>Number and location of available Task Forces or Strike Teams</w:t>
                </w:r>
              </w:p>
            </w:tc>
            <w:tc>
              <w:tcPr>
                <w:tcW w:w="1800" w:type="dxa"/>
              </w:tcPr>
              <w:p w14:paraId="23407D6F" w14:textId="77777777" w:rsidR="00B5437D" w:rsidRPr="001B2BD6" w:rsidRDefault="00B5437D" w:rsidP="00AF4C99">
                <w:pPr>
                  <w:ind w:right="-2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Calibri"/>
                  </w:rPr>
                </w:pPr>
                <w:r>
                  <w:rPr>
                    <w:rFonts w:cs="Calibri"/>
                  </w:rPr>
                  <w:t>HMAC</w:t>
                </w:r>
                <w:r w:rsidRPr="001B2BD6">
                  <w:rPr>
                    <w:rFonts w:cs="Calibri"/>
                  </w:rPr>
                  <w:t xml:space="preserve"> EMS Representative</w:t>
                </w:r>
              </w:p>
            </w:tc>
            <w:tc>
              <w:tcPr>
                <w:tcW w:w="1263" w:type="dxa"/>
              </w:tcPr>
              <w:p w14:paraId="7C18CF35" w14:textId="77777777" w:rsidR="00B5437D" w:rsidRPr="001B2BD6" w:rsidRDefault="00B5437D" w:rsidP="00AF4C9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>EMS Agencies/SEOC</w:t>
                </w:r>
              </w:p>
            </w:tc>
            <w:tc>
              <w:tcPr>
                <w:tcW w:w="1865" w:type="dxa"/>
              </w:tcPr>
              <w:p w14:paraId="5ED213D2" w14:textId="77777777" w:rsidR="00B5437D" w:rsidRPr="008477C0" w:rsidRDefault="00B5437D" w:rsidP="00AF4C9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Calibri"/>
                  </w:rPr>
                </w:pPr>
                <w:r w:rsidRPr="008477C0">
                  <w:rPr>
                    <w:rFonts w:cs="Calibri"/>
                  </w:rPr>
                  <w:t>MNTrac Coordination Room</w:t>
                </w:r>
              </w:p>
            </w:tc>
            <w:tc>
              <w:tcPr>
                <w:tcW w:w="1548" w:type="dxa"/>
              </w:tcPr>
              <w:p w14:paraId="3C4F4AF6" w14:textId="77777777" w:rsidR="00B5437D" w:rsidRPr="001B2BD6" w:rsidRDefault="00B5437D" w:rsidP="00AF4C9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 xml:space="preserve">As requested by the </w:t>
                </w:r>
                <w:r>
                  <w:rPr>
                    <w:rFonts w:cs="Calibri"/>
                  </w:rPr>
                  <w:t>HMAC</w:t>
                </w:r>
              </w:p>
            </w:tc>
            <w:tc>
              <w:tcPr>
                <w:tcW w:w="1628" w:type="dxa"/>
              </w:tcPr>
              <w:p w14:paraId="48FB99E1" w14:textId="77777777" w:rsidR="00B5437D" w:rsidRPr="001B2BD6" w:rsidRDefault="00B5437D" w:rsidP="00AF4C9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>Phone, Fax, ARMER</w:t>
                </w:r>
              </w:p>
            </w:tc>
          </w:tr>
          <w:tr w:rsidR="00B5437D" w:rsidRPr="001B2BD6" w14:paraId="18017E77" w14:textId="77777777" w:rsidTr="00315693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07" w:type="dxa"/>
              </w:tcPr>
              <w:p w14:paraId="1B80B181" w14:textId="77777777" w:rsidR="00B5437D" w:rsidRPr="001B2BD6" w:rsidRDefault="00B5437D" w:rsidP="00AF4C99">
                <w:pPr>
                  <w:jc w:val="center"/>
                  <w:rPr>
                    <w:rFonts w:cs="Calibri"/>
                  </w:rPr>
                </w:pPr>
              </w:p>
            </w:tc>
            <w:tc>
              <w:tcPr>
                <w:tcW w:w="748" w:type="dxa"/>
              </w:tcPr>
              <w:p w14:paraId="3326739C" w14:textId="77777777" w:rsidR="00B5437D" w:rsidRPr="001B2BD6" w:rsidRDefault="00B5437D" w:rsidP="00AF4C9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>EMS.3</w:t>
                </w:r>
              </w:p>
            </w:tc>
            <w:tc>
              <w:tcPr>
                <w:tcW w:w="1530" w:type="dxa"/>
              </w:tcPr>
              <w:p w14:paraId="652E0807" w14:textId="77777777" w:rsidR="00B5437D" w:rsidRPr="001B2BD6" w:rsidRDefault="00B5437D" w:rsidP="00AF4C9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Calibri"/>
                    <w:b/>
                  </w:rPr>
                </w:pPr>
                <w:r w:rsidRPr="001B2BD6">
                  <w:rPr>
                    <w:rFonts w:cs="Calibri"/>
                    <w:b/>
                  </w:rPr>
                  <w:t>Patient Movement</w:t>
                </w:r>
              </w:p>
            </w:tc>
            <w:tc>
              <w:tcPr>
                <w:tcW w:w="3330" w:type="dxa"/>
              </w:tcPr>
              <w:p w14:paraId="31F6E503" w14:textId="77777777" w:rsidR="00B5437D" w:rsidRPr="001B2BD6" w:rsidRDefault="00B5437D" w:rsidP="00AF4C9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>Patient location, health status, transfer and transportation status.</w:t>
                </w:r>
              </w:p>
            </w:tc>
            <w:tc>
              <w:tcPr>
                <w:tcW w:w="1800" w:type="dxa"/>
              </w:tcPr>
              <w:p w14:paraId="67BC7037" w14:textId="77777777" w:rsidR="00B5437D" w:rsidRPr="001B2BD6" w:rsidRDefault="00B5437D" w:rsidP="00AF4C99">
                <w:pPr>
                  <w:ind w:right="-2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Calibri"/>
                  </w:rPr>
                </w:pPr>
                <w:r>
                  <w:rPr>
                    <w:rFonts w:cs="Calibri"/>
                  </w:rPr>
                  <w:t>HMAC</w:t>
                </w:r>
                <w:r w:rsidRPr="001B2BD6">
                  <w:rPr>
                    <w:rFonts w:cs="Calibri"/>
                  </w:rPr>
                  <w:t xml:space="preserve"> EMS Representative</w:t>
                </w:r>
              </w:p>
            </w:tc>
            <w:tc>
              <w:tcPr>
                <w:tcW w:w="1263" w:type="dxa"/>
              </w:tcPr>
              <w:p w14:paraId="4329DCCD" w14:textId="77777777" w:rsidR="00B5437D" w:rsidRPr="001B2BD6" w:rsidRDefault="00B5437D" w:rsidP="00AF4C9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>EMS Agencies</w:t>
                </w:r>
              </w:p>
            </w:tc>
            <w:tc>
              <w:tcPr>
                <w:tcW w:w="1865" w:type="dxa"/>
              </w:tcPr>
              <w:p w14:paraId="380870C0" w14:textId="77777777" w:rsidR="00B5437D" w:rsidRPr="008477C0" w:rsidRDefault="00B5437D" w:rsidP="00AF4C9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Calibri"/>
                  </w:rPr>
                </w:pPr>
                <w:r w:rsidRPr="008477C0">
                  <w:rPr>
                    <w:rFonts w:cs="Calibri"/>
                  </w:rPr>
                  <w:t>MNTrac Coordination Room</w:t>
                </w:r>
              </w:p>
            </w:tc>
            <w:tc>
              <w:tcPr>
                <w:tcW w:w="1548" w:type="dxa"/>
              </w:tcPr>
              <w:p w14:paraId="36DA4C25" w14:textId="77777777" w:rsidR="00B5437D" w:rsidRPr="001B2BD6" w:rsidRDefault="00B5437D" w:rsidP="00AF4C9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 xml:space="preserve">As requested by the </w:t>
                </w:r>
                <w:r>
                  <w:rPr>
                    <w:rFonts w:cs="Calibri"/>
                  </w:rPr>
                  <w:t>HMAC</w:t>
                </w:r>
              </w:p>
            </w:tc>
            <w:tc>
              <w:tcPr>
                <w:tcW w:w="1628" w:type="dxa"/>
              </w:tcPr>
              <w:p w14:paraId="6FA7EB79" w14:textId="77777777" w:rsidR="00B5437D" w:rsidRPr="001B2BD6" w:rsidRDefault="00B5437D" w:rsidP="00AF4C9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>Phone, Fax, ARMER</w:t>
                </w:r>
              </w:p>
            </w:tc>
          </w:tr>
          <w:tr w:rsidR="00B5437D" w:rsidRPr="001B2BD6" w14:paraId="1A780BD8" w14:textId="77777777" w:rsidTr="00315693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07" w:type="dxa"/>
              </w:tcPr>
              <w:p w14:paraId="0C5D584D" w14:textId="77777777" w:rsidR="00B5437D" w:rsidRPr="001B2BD6" w:rsidRDefault="00B5437D" w:rsidP="00AF4C99">
                <w:pPr>
                  <w:jc w:val="center"/>
                  <w:rPr>
                    <w:rFonts w:cs="Calibri"/>
                  </w:rPr>
                </w:pPr>
              </w:p>
            </w:tc>
            <w:tc>
              <w:tcPr>
                <w:tcW w:w="748" w:type="dxa"/>
              </w:tcPr>
              <w:p w14:paraId="741136DF" w14:textId="77777777" w:rsidR="00B5437D" w:rsidRPr="001B2BD6" w:rsidRDefault="00B5437D" w:rsidP="00AF4C9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>EMS.4</w:t>
                </w:r>
              </w:p>
            </w:tc>
            <w:tc>
              <w:tcPr>
                <w:tcW w:w="1530" w:type="dxa"/>
              </w:tcPr>
              <w:p w14:paraId="5372EBFE" w14:textId="77777777" w:rsidR="00B5437D" w:rsidRPr="001B2BD6" w:rsidRDefault="00B5437D" w:rsidP="00AF4C9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Calibri"/>
                    <w:b/>
                  </w:rPr>
                </w:pPr>
                <w:r w:rsidRPr="001B2BD6">
                  <w:rPr>
                    <w:rFonts w:cs="Calibri"/>
                    <w:b/>
                  </w:rPr>
                  <w:t>Patient Movement</w:t>
                </w:r>
              </w:p>
            </w:tc>
            <w:tc>
              <w:tcPr>
                <w:tcW w:w="3330" w:type="dxa"/>
              </w:tcPr>
              <w:p w14:paraId="7AD44729" w14:textId="77777777" w:rsidR="00B5437D" w:rsidRPr="001B2BD6" w:rsidRDefault="00B5437D" w:rsidP="00AF4C9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>Patient Identifiers (e.g., patient name, age) for “critical” patients.</w:t>
                </w:r>
              </w:p>
            </w:tc>
            <w:tc>
              <w:tcPr>
                <w:tcW w:w="1800" w:type="dxa"/>
              </w:tcPr>
              <w:p w14:paraId="3CBAF292" w14:textId="77777777" w:rsidR="00B5437D" w:rsidRPr="001B2BD6" w:rsidRDefault="00B5437D" w:rsidP="00AF4C99">
                <w:pPr>
                  <w:ind w:right="-2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>RHPC</w:t>
                </w:r>
              </w:p>
            </w:tc>
            <w:tc>
              <w:tcPr>
                <w:tcW w:w="1263" w:type="dxa"/>
              </w:tcPr>
              <w:p w14:paraId="6AF89C7C" w14:textId="77777777" w:rsidR="00B5437D" w:rsidRPr="001B2BD6" w:rsidRDefault="00B5437D" w:rsidP="00AF4C9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>EMS Agencies</w:t>
                </w:r>
              </w:p>
            </w:tc>
            <w:tc>
              <w:tcPr>
                <w:tcW w:w="1865" w:type="dxa"/>
              </w:tcPr>
              <w:p w14:paraId="5E982BE5" w14:textId="77777777" w:rsidR="00B5437D" w:rsidRPr="008477C0" w:rsidRDefault="00B5437D" w:rsidP="00AF4C9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Calibri"/>
                  </w:rPr>
                </w:pPr>
                <w:r w:rsidRPr="008477C0">
                  <w:rPr>
                    <w:rFonts w:cs="Calibri"/>
                  </w:rPr>
                  <w:t>Phone</w:t>
                </w:r>
              </w:p>
            </w:tc>
            <w:tc>
              <w:tcPr>
                <w:tcW w:w="1548" w:type="dxa"/>
              </w:tcPr>
              <w:p w14:paraId="0ED8CAEF" w14:textId="77777777" w:rsidR="00B5437D" w:rsidRPr="001B2BD6" w:rsidRDefault="00B5437D" w:rsidP="00AF4C9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>All “critical” patient transfers</w:t>
                </w:r>
              </w:p>
            </w:tc>
            <w:tc>
              <w:tcPr>
                <w:tcW w:w="1628" w:type="dxa"/>
              </w:tcPr>
              <w:p w14:paraId="2DEDE507" w14:textId="77777777" w:rsidR="00B5437D" w:rsidRPr="001B2BD6" w:rsidRDefault="00B5437D" w:rsidP="00AF4C9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>ARMER</w:t>
                </w:r>
              </w:p>
            </w:tc>
          </w:tr>
        </w:tbl>
        <w:p w14:paraId="0A6B3031" w14:textId="3C77406D" w:rsidR="00B5437D" w:rsidRPr="001B2BD6" w:rsidRDefault="00AF4C99" w:rsidP="00B5437D">
          <w:pPr>
            <w:spacing w:after="200" w:line="252" w:lineRule="auto"/>
          </w:pPr>
          <w:r>
            <w:br w:type="textWrapping" w:clear="all"/>
          </w:r>
        </w:p>
        <w:p w14:paraId="35603FAC" w14:textId="51225439" w:rsidR="00CB6975" w:rsidRDefault="00BE1657" w:rsidP="00F661FF">
          <w:pPr>
            <w:tabs>
              <w:tab w:val="left" w:pos="4395"/>
            </w:tabs>
            <w:spacing w:after="0"/>
            <w:ind w:right="0"/>
            <w:jc w:val="both"/>
            <w:rPr>
              <w:noProof/>
              <w:color w:val="242852" w:themeColor="text2"/>
              <w:sz w:val="32"/>
              <w:szCs w:val="32"/>
            </w:rPr>
          </w:pPr>
        </w:p>
      </w:sdtContent>
    </w:sdt>
    <w:p w14:paraId="5C5966BA" w14:textId="1BCD185C" w:rsidR="00396DE1" w:rsidRPr="00396DE1" w:rsidRDefault="00396DE1" w:rsidP="00396DE1">
      <w:pPr>
        <w:spacing w:after="0" w:line="360" w:lineRule="auto"/>
        <w:jc w:val="both"/>
        <w:rPr>
          <w:rFonts w:ascii="Calibri" w:hAnsi="Calibri"/>
          <w:sz w:val="22"/>
        </w:rPr>
      </w:pPr>
      <w:r w:rsidRPr="00396DE1">
        <w:rPr>
          <w:rFonts w:ascii="Calibri" w:hAnsi="Calibri"/>
          <w:sz w:val="22"/>
        </w:rPr>
        <w:t xml:space="preserve">    </w:t>
      </w:r>
    </w:p>
    <w:p w14:paraId="25018919" w14:textId="22B01B51" w:rsidR="00396DE1" w:rsidRPr="00396DE1" w:rsidRDefault="00396DE1" w:rsidP="00396DE1">
      <w:pPr>
        <w:spacing w:after="0" w:line="360" w:lineRule="auto"/>
        <w:jc w:val="both"/>
        <w:rPr>
          <w:rFonts w:ascii="Calibri" w:hAnsi="Calibri"/>
          <w:sz w:val="22"/>
        </w:rPr>
      </w:pPr>
    </w:p>
    <w:p w14:paraId="46F5450B" w14:textId="77777777" w:rsidR="00396DE1" w:rsidRPr="00396DE1" w:rsidRDefault="00396DE1" w:rsidP="00396DE1">
      <w:pPr>
        <w:spacing w:after="0" w:line="360" w:lineRule="auto"/>
        <w:jc w:val="both"/>
        <w:rPr>
          <w:rFonts w:ascii="Calibri" w:hAnsi="Calibri"/>
          <w:sz w:val="22"/>
        </w:rPr>
      </w:pPr>
      <w:r w:rsidRPr="00396DE1">
        <w:rPr>
          <w:rFonts w:ascii="Calibri" w:hAnsi="Calibri"/>
          <w:sz w:val="22"/>
        </w:rPr>
        <w:t xml:space="preserve">   </w:t>
      </w:r>
    </w:p>
    <w:p w14:paraId="0FA12148" w14:textId="77777777" w:rsidR="00396DE1" w:rsidRPr="00396DE1" w:rsidRDefault="00396DE1" w:rsidP="00396DE1">
      <w:pPr>
        <w:spacing w:after="0" w:line="360" w:lineRule="auto"/>
        <w:jc w:val="both"/>
        <w:rPr>
          <w:rFonts w:ascii="Calibri" w:hAnsi="Calibri"/>
          <w:sz w:val="22"/>
        </w:rPr>
      </w:pPr>
      <w:r w:rsidRPr="00396DE1">
        <w:rPr>
          <w:rFonts w:ascii="Calibri" w:hAnsi="Calibri"/>
          <w:sz w:val="22"/>
        </w:rPr>
        <w:t xml:space="preserve">   </w:t>
      </w:r>
    </w:p>
    <w:p w14:paraId="726A748B" w14:textId="5DBC521E" w:rsidR="00CB6975" w:rsidRPr="00CB6975" w:rsidRDefault="00CB6975" w:rsidP="00396DE1">
      <w:pPr>
        <w:spacing w:after="0" w:line="360" w:lineRule="auto"/>
        <w:jc w:val="both"/>
        <w:rPr>
          <w:rFonts w:cstheme="minorHAnsi"/>
        </w:rPr>
      </w:pPr>
    </w:p>
    <w:sectPr w:rsidR="00CB6975" w:rsidRPr="00CB6975" w:rsidSect="00772239">
      <w:headerReference w:type="default" r:id="rId12"/>
      <w:footerReference w:type="default" r:id="rId13"/>
      <w:pgSz w:w="15840" w:h="12240" w:orient="landscape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68960" w14:textId="77777777" w:rsidR="00BE1657" w:rsidRDefault="00BE1657">
      <w:r>
        <w:separator/>
      </w:r>
    </w:p>
    <w:p w14:paraId="5AA10C5A" w14:textId="77777777" w:rsidR="00BE1657" w:rsidRDefault="00BE1657"/>
  </w:endnote>
  <w:endnote w:type="continuationSeparator" w:id="0">
    <w:p w14:paraId="621D9CE7" w14:textId="77777777" w:rsidR="00BE1657" w:rsidRDefault="00BE1657">
      <w:r>
        <w:continuationSeparator/>
      </w:r>
    </w:p>
    <w:p w14:paraId="251922DC" w14:textId="77777777" w:rsidR="00BE1657" w:rsidRDefault="00BE16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17786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F4FC9E" w14:textId="0EBD5708" w:rsidR="00C779E3" w:rsidRDefault="00C779E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95CD25" w14:textId="77777777" w:rsidR="0027159A" w:rsidRDefault="002715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26C0D" w14:textId="77777777" w:rsidR="00BE1657" w:rsidRDefault="00BE1657">
      <w:r>
        <w:separator/>
      </w:r>
    </w:p>
    <w:p w14:paraId="7B0802B7" w14:textId="77777777" w:rsidR="00BE1657" w:rsidRDefault="00BE1657"/>
  </w:footnote>
  <w:footnote w:type="continuationSeparator" w:id="0">
    <w:p w14:paraId="77715276" w14:textId="77777777" w:rsidR="00BE1657" w:rsidRDefault="00BE1657">
      <w:r>
        <w:continuationSeparator/>
      </w:r>
    </w:p>
    <w:p w14:paraId="517576AC" w14:textId="77777777" w:rsidR="00BE1657" w:rsidRDefault="00BE165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E1492" w14:textId="737612E5" w:rsidR="0027159A" w:rsidRDefault="0027159A">
    <w:pPr>
      <w:pStyle w:val="Header"/>
    </w:pPr>
    <w:r>
      <w:t>CMHPC Response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DA8B198"/>
    <w:lvl w:ilvl="0">
      <w:start w:val="1"/>
      <w:numFmt w:val="bullet"/>
      <w:lvlText w:val=""/>
      <w:lvlJc w:val="left"/>
      <w:pPr>
        <w:tabs>
          <w:tab w:val="num" w:pos="240"/>
        </w:tabs>
        <w:ind w:left="240" w:hanging="360"/>
      </w:pPr>
      <w:rPr>
        <w:rFonts w:ascii="Symbol" w:hAnsi="Symbol" w:hint="default"/>
      </w:rPr>
    </w:lvl>
  </w:abstractNum>
  <w:abstractNum w:abstractNumId="1" w15:restartNumberingAfterBreak="0">
    <w:nsid w:val="048C293C"/>
    <w:multiLevelType w:val="hybridMultilevel"/>
    <w:tmpl w:val="23C46F34"/>
    <w:lvl w:ilvl="0" w:tplc="B9769194">
      <w:start w:val="1"/>
      <w:numFmt w:val="bullet"/>
      <w:lvlText w:val=""/>
      <w:lvlJc w:val="left"/>
      <w:pPr>
        <w:ind w:left="2280" w:hanging="360"/>
      </w:pPr>
      <w:rPr>
        <w:rFonts w:ascii="Wingdings" w:eastAsia="Wingdings" w:hAnsi="Wingdings" w:hint="default"/>
        <w:w w:val="99"/>
        <w:sz w:val="24"/>
        <w:szCs w:val="24"/>
      </w:rPr>
    </w:lvl>
    <w:lvl w:ilvl="1" w:tplc="3C98FA7A">
      <w:start w:val="1"/>
      <w:numFmt w:val="bullet"/>
      <w:lvlText w:val="•"/>
      <w:lvlJc w:val="left"/>
      <w:pPr>
        <w:ind w:left="3008" w:hanging="360"/>
      </w:pPr>
      <w:rPr>
        <w:rFonts w:hint="default"/>
      </w:rPr>
    </w:lvl>
    <w:lvl w:ilvl="2" w:tplc="D59C637E">
      <w:start w:val="1"/>
      <w:numFmt w:val="bullet"/>
      <w:lvlText w:val="•"/>
      <w:lvlJc w:val="left"/>
      <w:pPr>
        <w:ind w:left="3736" w:hanging="360"/>
      </w:pPr>
      <w:rPr>
        <w:rFonts w:hint="default"/>
      </w:rPr>
    </w:lvl>
    <w:lvl w:ilvl="3" w:tplc="4BFA22CA">
      <w:start w:val="1"/>
      <w:numFmt w:val="bullet"/>
      <w:lvlText w:val="•"/>
      <w:lvlJc w:val="left"/>
      <w:pPr>
        <w:ind w:left="4464" w:hanging="360"/>
      </w:pPr>
      <w:rPr>
        <w:rFonts w:hint="default"/>
      </w:rPr>
    </w:lvl>
    <w:lvl w:ilvl="4" w:tplc="F1CCE9B6">
      <w:start w:val="1"/>
      <w:numFmt w:val="bullet"/>
      <w:lvlText w:val="•"/>
      <w:lvlJc w:val="left"/>
      <w:pPr>
        <w:ind w:left="5192" w:hanging="360"/>
      </w:pPr>
      <w:rPr>
        <w:rFonts w:hint="default"/>
      </w:rPr>
    </w:lvl>
    <w:lvl w:ilvl="5" w:tplc="6F1A9632">
      <w:start w:val="1"/>
      <w:numFmt w:val="bullet"/>
      <w:lvlText w:val="•"/>
      <w:lvlJc w:val="left"/>
      <w:pPr>
        <w:ind w:left="5920" w:hanging="360"/>
      </w:pPr>
      <w:rPr>
        <w:rFonts w:hint="default"/>
      </w:rPr>
    </w:lvl>
    <w:lvl w:ilvl="6" w:tplc="6DA2573E">
      <w:start w:val="1"/>
      <w:numFmt w:val="bullet"/>
      <w:lvlText w:val="•"/>
      <w:lvlJc w:val="left"/>
      <w:pPr>
        <w:ind w:left="6648" w:hanging="360"/>
      </w:pPr>
      <w:rPr>
        <w:rFonts w:hint="default"/>
      </w:rPr>
    </w:lvl>
    <w:lvl w:ilvl="7" w:tplc="6306425E">
      <w:start w:val="1"/>
      <w:numFmt w:val="bullet"/>
      <w:lvlText w:val="•"/>
      <w:lvlJc w:val="left"/>
      <w:pPr>
        <w:ind w:left="7376" w:hanging="360"/>
      </w:pPr>
      <w:rPr>
        <w:rFonts w:hint="default"/>
      </w:rPr>
    </w:lvl>
    <w:lvl w:ilvl="8" w:tplc="975E5E0C">
      <w:start w:val="1"/>
      <w:numFmt w:val="bullet"/>
      <w:lvlText w:val="•"/>
      <w:lvlJc w:val="left"/>
      <w:pPr>
        <w:ind w:left="8104" w:hanging="360"/>
      </w:pPr>
      <w:rPr>
        <w:rFonts w:hint="default"/>
      </w:rPr>
    </w:lvl>
  </w:abstractNum>
  <w:abstractNum w:abstractNumId="2" w15:restartNumberingAfterBreak="0">
    <w:nsid w:val="04E04816"/>
    <w:multiLevelType w:val="hybridMultilevel"/>
    <w:tmpl w:val="80CEF3CC"/>
    <w:lvl w:ilvl="0" w:tplc="99748114">
      <w:start w:val="1"/>
      <w:numFmt w:val="bullet"/>
      <w:lvlText w:val=""/>
      <w:lvlJc w:val="left"/>
      <w:pPr>
        <w:ind w:left="480" w:hanging="360"/>
      </w:pPr>
      <w:rPr>
        <w:rFonts w:ascii="Symbol" w:eastAsia="Symbol" w:hAnsi="Symbol" w:hint="default"/>
        <w:color w:val="006FC0"/>
        <w:w w:val="99"/>
        <w:sz w:val="24"/>
        <w:szCs w:val="24"/>
      </w:rPr>
    </w:lvl>
    <w:lvl w:ilvl="1" w:tplc="5E52CC20">
      <w:start w:val="1"/>
      <w:numFmt w:val="bullet"/>
      <w:lvlText w:val="-"/>
      <w:lvlJc w:val="left"/>
      <w:pPr>
        <w:ind w:left="840" w:hanging="360"/>
      </w:pPr>
      <w:rPr>
        <w:rFonts w:ascii="Calibri" w:eastAsia="Calibri" w:hAnsi="Calibri" w:hint="default"/>
        <w:w w:val="99"/>
      </w:rPr>
    </w:lvl>
    <w:lvl w:ilvl="2" w:tplc="90E4FDB8">
      <w:start w:val="1"/>
      <w:numFmt w:val="bullet"/>
      <w:lvlText w:val="•"/>
      <w:lvlJc w:val="left"/>
      <w:pPr>
        <w:ind w:left="1802" w:hanging="360"/>
      </w:pPr>
      <w:rPr>
        <w:rFonts w:hint="default"/>
      </w:rPr>
    </w:lvl>
    <w:lvl w:ilvl="3" w:tplc="2DB85D0E">
      <w:start w:val="1"/>
      <w:numFmt w:val="bullet"/>
      <w:lvlText w:val="•"/>
      <w:lvlJc w:val="left"/>
      <w:pPr>
        <w:ind w:left="2764" w:hanging="360"/>
      </w:pPr>
      <w:rPr>
        <w:rFonts w:hint="default"/>
      </w:rPr>
    </w:lvl>
    <w:lvl w:ilvl="4" w:tplc="4EFC9C54">
      <w:start w:val="1"/>
      <w:numFmt w:val="bullet"/>
      <w:lvlText w:val="•"/>
      <w:lvlJc w:val="left"/>
      <w:pPr>
        <w:ind w:left="3726" w:hanging="360"/>
      </w:pPr>
      <w:rPr>
        <w:rFonts w:hint="default"/>
      </w:rPr>
    </w:lvl>
    <w:lvl w:ilvl="5" w:tplc="BC409B90">
      <w:start w:val="1"/>
      <w:numFmt w:val="bullet"/>
      <w:lvlText w:val="•"/>
      <w:lvlJc w:val="left"/>
      <w:pPr>
        <w:ind w:left="4688" w:hanging="360"/>
      </w:pPr>
      <w:rPr>
        <w:rFonts w:hint="default"/>
      </w:rPr>
    </w:lvl>
    <w:lvl w:ilvl="6" w:tplc="48C4DABC">
      <w:start w:val="1"/>
      <w:numFmt w:val="bullet"/>
      <w:lvlText w:val="•"/>
      <w:lvlJc w:val="left"/>
      <w:pPr>
        <w:ind w:left="5651" w:hanging="360"/>
      </w:pPr>
      <w:rPr>
        <w:rFonts w:hint="default"/>
      </w:rPr>
    </w:lvl>
    <w:lvl w:ilvl="7" w:tplc="F984D400">
      <w:start w:val="1"/>
      <w:numFmt w:val="bullet"/>
      <w:lvlText w:val="•"/>
      <w:lvlJc w:val="left"/>
      <w:pPr>
        <w:ind w:left="6613" w:hanging="360"/>
      </w:pPr>
      <w:rPr>
        <w:rFonts w:hint="default"/>
      </w:rPr>
    </w:lvl>
    <w:lvl w:ilvl="8" w:tplc="99F6FB60">
      <w:start w:val="1"/>
      <w:numFmt w:val="bullet"/>
      <w:lvlText w:val="•"/>
      <w:lvlJc w:val="left"/>
      <w:pPr>
        <w:ind w:left="7575" w:hanging="360"/>
      </w:pPr>
      <w:rPr>
        <w:rFonts w:hint="default"/>
      </w:rPr>
    </w:lvl>
  </w:abstractNum>
  <w:abstractNum w:abstractNumId="3" w15:restartNumberingAfterBreak="0">
    <w:nsid w:val="0690787E"/>
    <w:multiLevelType w:val="hybridMultilevel"/>
    <w:tmpl w:val="BAE68738"/>
    <w:lvl w:ilvl="0" w:tplc="F5DCC398">
      <w:start w:val="1"/>
      <w:numFmt w:val="decimal"/>
      <w:lvlText w:val="%1."/>
      <w:lvlJc w:val="left"/>
      <w:pPr>
        <w:ind w:left="840" w:hanging="360"/>
        <w:jc w:val="right"/>
      </w:pPr>
      <w:rPr>
        <w:rFonts w:ascii="Calibri" w:eastAsia="Calibri" w:hAnsi="Calibri" w:hint="default"/>
        <w:spacing w:val="0"/>
        <w:w w:val="99"/>
        <w:sz w:val="24"/>
        <w:szCs w:val="24"/>
      </w:rPr>
    </w:lvl>
    <w:lvl w:ilvl="1" w:tplc="458A33A0">
      <w:start w:val="1"/>
      <w:numFmt w:val="decimal"/>
      <w:lvlText w:val="%2."/>
      <w:lvlJc w:val="left"/>
      <w:pPr>
        <w:ind w:left="840" w:hanging="360"/>
      </w:pPr>
      <w:rPr>
        <w:rFonts w:ascii="Calibri" w:eastAsia="Calibri" w:hAnsi="Calibri" w:hint="default"/>
        <w:spacing w:val="0"/>
        <w:w w:val="99"/>
        <w:sz w:val="24"/>
        <w:szCs w:val="24"/>
      </w:rPr>
    </w:lvl>
    <w:lvl w:ilvl="2" w:tplc="E41ED04A">
      <w:start w:val="1"/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5EA2E53C">
      <w:start w:val="1"/>
      <w:numFmt w:val="bullet"/>
      <w:lvlText w:val="•"/>
      <w:lvlJc w:val="left"/>
      <w:pPr>
        <w:ind w:left="3462" w:hanging="360"/>
      </w:pPr>
      <w:rPr>
        <w:rFonts w:hint="default"/>
      </w:rPr>
    </w:lvl>
    <w:lvl w:ilvl="4" w:tplc="C338ACA6">
      <w:start w:val="1"/>
      <w:numFmt w:val="bullet"/>
      <w:lvlText w:val="•"/>
      <w:lvlJc w:val="left"/>
      <w:pPr>
        <w:ind w:left="4336" w:hanging="360"/>
      </w:pPr>
      <w:rPr>
        <w:rFonts w:hint="default"/>
      </w:rPr>
    </w:lvl>
    <w:lvl w:ilvl="5" w:tplc="E6027B6E">
      <w:start w:val="1"/>
      <w:numFmt w:val="bullet"/>
      <w:lvlText w:val="•"/>
      <w:lvlJc w:val="left"/>
      <w:pPr>
        <w:ind w:left="5210" w:hanging="360"/>
      </w:pPr>
      <w:rPr>
        <w:rFonts w:hint="default"/>
      </w:rPr>
    </w:lvl>
    <w:lvl w:ilvl="6" w:tplc="BE2E857C">
      <w:start w:val="1"/>
      <w:numFmt w:val="bullet"/>
      <w:lvlText w:val="•"/>
      <w:lvlJc w:val="left"/>
      <w:pPr>
        <w:ind w:left="6084" w:hanging="360"/>
      </w:pPr>
      <w:rPr>
        <w:rFonts w:hint="default"/>
      </w:rPr>
    </w:lvl>
    <w:lvl w:ilvl="7" w:tplc="529EC756">
      <w:start w:val="1"/>
      <w:numFmt w:val="bullet"/>
      <w:lvlText w:val="•"/>
      <w:lvlJc w:val="left"/>
      <w:pPr>
        <w:ind w:left="6958" w:hanging="360"/>
      </w:pPr>
      <w:rPr>
        <w:rFonts w:hint="default"/>
      </w:rPr>
    </w:lvl>
    <w:lvl w:ilvl="8" w:tplc="E2522302">
      <w:start w:val="1"/>
      <w:numFmt w:val="bullet"/>
      <w:lvlText w:val="•"/>
      <w:lvlJc w:val="left"/>
      <w:pPr>
        <w:ind w:left="7832" w:hanging="360"/>
      </w:pPr>
      <w:rPr>
        <w:rFonts w:hint="default"/>
      </w:rPr>
    </w:lvl>
  </w:abstractNum>
  <w:abstractNum w:abstractNumId="4" w15:restartNumberingAfterBreak="0">
    <w:nsid w:val="06AE7232"/>
    <w:multiLevelType w:val="hybridMultilevel"/>
    <w:tmpl w:val="6F663E8A"/>
    <w:lvl w:ilvl="0" w:tplc="8D06CB8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 w15:restartNumberingAfterBreak="0">
    <w:nsid w:val="06D30FA4"/>
    <w:multiLevelType w:val="hybridMultilevel"/>
    <w:tmpl w:val="8FB0D154"/>
    <w:lvl w:ilvl="0" w:tplc="8D06CB8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" w15:restartNumberingAfterBreak="0">
    <w:nsid w:val="06EC4DD9"/>
    <w:multiLevelType w:val="hybridMultilevel"/>
    <w:tmpl w:val="7270BBA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0A910785"/>
    <w:multiLevelType w:val="hybridMultilevel"/>
    <w:tmpl w:val="4B7A1448"/>
    <w:lvl w:ilvl="0" w:tplc="59F2093E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042677C6">
      <w:start w:val="1"/>
      <w:numFmt w:val="bullet"/>
      <w:lvlText w:val="-"/>
      <w:lvlJc w:val="left"/>
      <w:pPr>
        <w:ind w:left="1200" w:hanging="360"/>
      </w:pPr>
      <w:rPr>
        <w:rFonts w:ascii="Calibri" w:eastAsia="Calibri" w:hAnsi="Calibri" w:hint="default"/>
        <w:w w:val="99"/>
        <w:sz w:val="24"/>
        <w:szCs w:val="24"/>
      </w:rPr>
    </w:lvl>
    <w:lvl w:ilvl="2" w:tplc="411E9904">
      <w:start w:val="1"/>
      <w:numFmt w:val="bullet"/>
      <w:lvlText w:val=""/>
      <w:lvlJc w:val="left"/>
      <w:pPr>
        <w:ind w:left="1560" w:hanging="360"/>
      </w:pPr>
      <w:rPr>
        <w:rFonts w:ascii="Wingdings" w:eastAsia="Wingdings" w:hAnsi="Wingdings" w:hint="default"/>
        <w:w w:val="99"/>
        <w:sz w:val="24"/>
        <w:szCs w:val="24"/>
      </w:rPr>
    </w:lvl>
    <w:lvl w:ilvl="3" w:tplc="B98841CA">
      <w:start w:val="1"/>
      <w:numFmt w:val="bullet"/>
      <w:lvlText w:val="•"/>
      <w:lvlJc w:val="left"/>
      <w:pPr>
        <w:ind w:left="1920" w:hanging="360"/>
      </w:pPr>
      <w:rPr>
        <w:rFonts w:hint="default"/>
      </w:rPr>
    </w:lvl>
    <w:lvl w:ilvl="4" w:tplc="447A7420">
      <w:start w:val="1"/>
      <w:numFmt w:val="bullet"/>
      <w:lvlText w:val="•"/>
      <w:lvlJc w:val="left"/>
      <w:pPr>
        <w:ind w:left="3000" w:hanging="360"/>
      </w:pPr>
      <w:rPr>
        <w:rFonts w:hint="default"/>
      </w:rPr>
    </w:lvl>
    <w:lvl w:ilvl="5" w:tplc="76AC17AC">
      <w:start w:val="1"/>
      <w:numFmt w:val="bullet"/>
      <w:lvlText w:val="•"/>
      <w:lvlJc w:val="left"/>
      <w:pPr>
        <w:ind w:left="4080" w:hanging="360"/>
      </w:pPr>
      <w:rPr>
        <w:rFonts w:hint="default"/>
      </w:rPr>
    </w:lvl>
    <w:lvl w:ilvl="6" w:tplc="A08EDA36">
      <w:start w:val="1"/>
      <w:numFmt w:val="bullet"/>
      <w:lvlText w:val="•"/>
      <w:lvlJc w:val="left"/>
      <w:pPr>
        <w:ind w:left="5160" w:hanging="360"/>
      </w:pPr>
      <w:rPr>
        <w:rFonts w:hint="default"/>
      </w:rPr>
    </w:lvl>
    <w:lvl w:ilvl="7" w:tplc="C8FCDF52">
      <w:start w:val="1"/>
      <w:numFmt w:val="bullet"/>
      <w:lvlText w:val="•"/>
      <w:lvlJc w:val="left"/>
      <w:pPr>
        <w:ind w:left="6240" w:hanging="360"/>
      </w:pPr>
      <w:rPr>
        <w:rFonts w:hint="default"/>
      </w:rPr>
    </w:lvl>
    <w:lvl w:ilvl="8" w:tplc="D6A2ABDE">
      <w:start w:val="1"/>
      <w:numFmt w:val="bullet"/>
      <w:lvlText w:val="•"/>
      <w:lvlJc w:val="left"/>
      <w:pPr>
        <w:ind w:left="7320" w:hanging="360"/>
      </w:pPr>
      <w:rPr>
        <w:rFonts w:hint="default"/>
      </w:rPr>
    </w:lvl>
  </w:abstractNum>
  <w:abstractNum w:abstractNumId="8" w15:restartNumberingAfterBreak="0">
    <w:nsid w:val="0AD13102"/>
    <w:multiLevelType w:val="hybridMultilevel"/>
    <w:tmpl w:val="A54AA938"/>
    <w:lvl w:ilvl="0" w:tplc="04090019">
      <w:start w:val="1"/>
      <w:numFmt w:val="lowerLetter"/>
      <w:lvlText w:val="%1."/>
      <w:lvlJc w:val="left"/>
      <w:pPr>
        <w:ind w:left="2448" w:hanging="360"/>
      </w:pPr>
    </w:lvl>
    <w:lvl w:ilvl="1" w:tplc="04090019" w:tentative="1">
      <w:start w:val="1"/>
      <w:numFmt w:val="lowerLetter"/>
      <w:lvlText w:val="%2."/>
      <w:lvlJc w:val="left"/>
      <w:pPr>
        <w:ind w:left="3168" w:hanging="360"/>
      </w:pPr>
    </w:lvl>
    <w:lvl w:ilvl="2" w:tplc="0409001B" w:tentative="1">
      <w:start w:val="1"/>
      <w:numFmt w:val="lowerRoman"/>
      <w:lvlText w:val="%3."/>
      <w:lvlJc w:val="right"/>
      <w:pPr>
        <w:ind w:left="3888" w:hanging="180"/>
      </w:pPr>
    </w:lvl>
    <w:lvl w:ilvl="3" w:tplc="0409000F" w:tentative="1">
      <w:start w:val="1"/>
      <w:numFmt w:val="decimal"/>
      <w:lvlText w:val="%4."/>
      <w:lvlJc w:val="left"/>
      <w:pPr>
        <w:ind w:left="4608" w:hanging="360"/>
      </w:pPr>
    </w:lvl>
    <w:lvl w:ilvl="4" w:tplc="04090019" w:tentative="1">
      <w:start w:val="1"/>
      <w:numFmt w:val="lowerLetter"/>
      <w:lvlText w:val="%5."/>
      <w:lvlJc w:val="left"/>
      <w:pPr>
        <w:ind w:left="5328" w:hanging="360"/>
      </w:pPr>
    </w:lvl>
    <w:lvl w:ilvl="5" w:tplc="0409001B" w:tentative="1">
      <w:start w:val="1"/>
      <w:numFmt w:val="lowerRoman"/>
      <w:lvlText w:val="%6."/>
      <w:lvlJc w:val="right"/>
      <w:pPr>
        <w:ind w:left="6048" w:hanging="180"/>
      </w:pPr>
    </w:lvl>
    <w:lvl w:ilvl="6" w:tplc="0409000F" w:tentative="1">
      <w:start w:val="1"/>
      <w:numFmt w:val="decimal"/>
      <w:lvlText w:val="%7."/>
      <w:lvlJc w:val="left"/>
      <w:pPr>
        <w:ind w:left="6768" w:hanging="360"/>
      </w:pPr>
    </w:lvl>
    <w:lvl w:ilvl="7" w:tplc="04090019" w:tentative="1">
      <w:start w:val="1"/>
      <w:numFmt w:val="lowerLetter"/>
      <w:lvlText w:val="%8."/>
      <w:lvlJc w:val="left"/>
      <w:pPr>
        <w:ind w:left="7488" w:hanging="360"/>
      </w:pPr>
    </w:lvl>
    <w:lvl w:ilvl="8" w:tplc="0409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9" w15:restartNumberingAfterBreak="0">
    <w:nsid w:val="0F9C17AC"/>
    <w:multiLevelType w:val="hybridMultilevel"/>
    <w:tmpl w:val="AEE043F2"/>
    <w:lvl w:ilvl="0" w:tplc="0409000F">
      <w:start w:val="1"/>
      <w:numFmt w:val="decimal"/>
      <w:lvlText w:val="%1."/>
      <w:lvlJc w:val="left"/>
      <w:pPr>
        <w:ind w:left="1728" w:hanging="360"/>
      </w:pPr>
    </w:lvl>
    <w:lvl w:ilvl="1" w:tplc="04090019" w:tentative="1">
      <w:start w:val="1"/>
      <w:numFmt w:val="lowerLetter"/>
      <w:lvlText w:val="%2."/>
      <w:lvlJc w:val="left"/>
      <w:pPr>
        <w:ind w:left="2448" w:hanging="360"/>
      </w:pPr>
    </w:lvl>
    <w:lvl w:ilvl="2" w:tplc="0409001B" w:tentative="1">
      <w:start w:val="1"/>
      <w:numFmt w:val="lowerRoman"/>
      <w:lvlText w:val="%3."/>
      <w:lvlJc w:val="right"/>
      <w:pPr>
        <w:ind w:left="3168" w:hanging="180"/>
      </w:pPr>
    </w:lvl>
    <w:lvl w:ilvl="3" w:tplc="0409000F" w:tentative="1">
      <w:start w:val="1"/>
      <w:numFmt w:val="decimal"/>
      <w:lvlText w:val="%4."/>
      <w:lvlJc w:val="left"/>
      <w:pPr>
        <w:ind w:left="3888" w:hanging="360"/>
      </w:pPr>
    </w:lvl>
    <w:lvl w:ilvl="4" w:tplc="04090019" w:tentative="1">
      <w:start w:val="1"/>
      <w:numFmt w:val="lowerLetter"/>
      <w:lvlText w:val="%5."/>
      <w:lvlJc w:val="left"/>
      <w:pPr>
        <w:ind w:left="4608" w:hanging="360"/>
      </w:pPr>
    </w:lvl>
    <w:lvl w:ilvl="5" w:tplc="0409001B" w:tentative="1">
      <w:start w:val="1"/>
      <w:numFmt w:val="lowerRoman"/>
      <w:lvlText w:val="%6."/>
      <w:lvlJc w:val="right"/>
      <w:pPr>
        <w:ind w:left="5328" w:hanging="180"/>
      </w:pPr>
    </w:lvl>
    <w:lvl w:ilvl="6" w:tplc="0409000F" w:tentative="1">
      <w:start w:val="1"/>
      <w:numFmt w:val="decimal"/>
      <w:lvlText w:val="%7."/>
      <w:lvlJc w:val="left"/>
      <w:pPr>
        <w:ind w:left="6048" w:hanging="360"/>
      </w:pPr>
    </w:lvl>
    <w:lvl w:ilvl="7" w:tplc="04090019" w:tentative="1">
      <w:start w:val="1"/>
      <w:numFmt w:val="lowerLetter"/>
      <w:lvlText w:val="%8."/>
      <w:lvlJc w:val="left"/>
      <w:pPr>
        <w:ind w:left="6768" w:hanging="360"/>
      </w:pPr>
    </w:lvl>
    <w:lvl w:ilvl="8" w:tplc="040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0" w15:restartNumberingAfterBreak="0">
    <w:nsid w:val="17817057"/>
    <w:multiLevelType w:val="hybridMultilevel"/>
    <w:tmpl w:val="0C2EA6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C31C21"/>
    <w:multiLevelType w:val="hybridMultilevel"/>
    <w:tmpl w:val="AEE043F2"/>
    <w:lvl w:ilvl="0" w:tplc="0409000F">
      <w:start w:val="1"/>
      <w:numFmt w:val="decimal"/>
      <w:lvlText w:val="%1."/>
      <w:lvlJc w:val="left"/>
      <w:pPr>
        <w:ind w:left="1728" w:hanging="360"/>
      </w:pPr>
    </w:lvl>
    <w:lvl w:ilvl="1" w:tplc="04090019" w:tentative="1">
      <w:start w:val="1"/>
      <w:numFmt w:val="lowerLetter"/>
      <w:lvlText w:val="%2."/>
      <w:lvlJc w:val="left"/>
      <w:pPr>
        <w:ind w:left="2448" w:hanging="360"/>
      </w:pPr>
    </w:lvl>
    <w:lvl w:ilvl="2" w:tplc="0409001B" w:tentative="1">
      <w:start w:val="1"/>
      <w:numFmt w:val="lowerRoman"/>
      <w:lvlText w:val="%3."/>
      <w:lvlJc w:val="right"/>
      <w:pPr>
        <w:ind w:left="3168" w:hanging="180"/>
      </w:pPr>
    </w:lvl>
    <w:lvl w:ilvl="3" w:tplc="0409000F" w:tentative="1">
      <w:start w:val="1"/>
      <w:numFmt w:val="decimal"/>
      <w:lvlText w:val="%4."/>
      <w:lvlJc w:val="left"/>
      <w:pPr>
        <w:ind w:left="3888" w:hanging="360"/>
      </w:pPr>
    </w:lvl>
    <w:lvl w:ilvl="4" w:tplc="04090019" w:tentative="1">
      <w:start w:val="1"/>
      <w:numFmt w:val="lowerLetter"/>
      <w:lvlText w:val="%5."/>
      <w:lvlJc w:val="left"/>
      <w:pPr>
        <w:ind w:left="4608" w:hanging="360"/>
      </w:pPr>
    </w:lvl>
    <w:lvl w:ilvl="5" w:tplc="0409001B" w:tentative="1">
      <w:start w:val="1"/>
      <w:numFmt w:val="lowerRoman"/>
      <w:lvlText w:val="%6."/>
      <w:lvlJc w:val="right"/>
      <w:pPr>
        <w:ind w:left="5328" w:hanging="180"/>
      </w:pPr>
    </w:lvl>
    <w:lvl w:ilvl="6" w:tplc="0409000F" w:tentative="1">
      <w:start w:val="1"/>
      <w:numFmt w:val="decimal"/>
      <w:lvlText w:val="%7."/>
      <w:lvlJc w:val="left"/>
      <w:pPr>
        <w:ind w:left="6048" w:hanging="360"/>
      </w:pPr>
    </w:lvl>
    <w:lvl w:ilvl="7" w:tplc="04090019" w:tentative="1">
      <w:start w:val="1"/>
      <w:numFmt w:val="lowerLetter"/>
      <w:lvlText w:val="%8."/>
      <w:lvlJc w:val="left"/>
      <w:pPr>
        <w:ind w:left="6768" w:hanging="360"/>
      </w:pPr>
    </w:lvl>
    <w:lvl w:ilvl="8" w:tplc="040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2" w15:restartNumberingAfterBreak="0">
    <w:nsid w:val="2443537C"/>
    <w:multiLevelType w:val="hybridMultilevel"/>
    <w:tmpl w:val="6DC826A0"/>
    <w:lvl w:ilvl="0" w:tplc="0409000F">
      <w:start w:val="1"/>
      <w:numFmt w:val="decimal"/>
      <w:lvlText w:val="%1."/>
      <w:lvlJc w:val="left"/>
      <w:pPr>
        <w:ind w:left="1728" w:hanging="360"/>
      </w:pPr>
    </w:lvl>
    <w:lvl w:ilvl="1" w:tplc="04090019" w:tentative="1">
      <w:start w:val="1"/>
      <w:numFmt w:val="lowerLetter"/>
      <w:lvlText w:val="%2."/>
      <w:lvlJc w:val="left"/>
      <w:pPr>
        <w:ind w:left="2448" w:hanging="360"/>
      </w:pPr>
    </w:lvl>
    <w:lvl w:ilvl="2" w:tplc="0409001B" w:tentative="1">
      <w:start w:val="1"/>
      <w:numFmt w:val="lowerRoman"/>
      <w:lvlText w:val="%3."/>
      <w:lvlJc w:val="right"/>
      <w:pPr>
        <w:ind w:left="3168" w:hanging="180"/>
      </w:pPr>
    </w:lvl>
    <w:lvl w:ilvl="3" w:tplc="0409000F" w:tentative="1">
      <w:start w:val="1"/>
      <w:numFmt w:val="decimal"/>
      <w:lvlText w:val="%4."/>
      <w:lvlJc w:val="left"/>
      <w:pPr>
        <w:ind w:left="3888" w:hanging="360"/>
      </w:pPr>
    </w:lvl>
    <w:lvl w:ilvl="4" w:tplc="04090019" w:tentative="1">
      <w:start w:val="1"/>
      <w:numFmt w:val="lowerLetter"/>
      <w:lvlText w:val="%5."/>
      <w:lvlJc w:val="left"/>
      <w:pPr>
        <w:ind w:left="4608" w:hanging="360"/>
      </w:pPr>
    </w:lvl>
    <w:lvl w:ilvl="5" w:tplc="0409001B" w:tentative="1">
      <w:start w:val="1"/>
      <w:numFmt w:val="lowerRoman"/>
      <w:lvlText w:val="%6."/>
      <w:lvlJc w:val="right"/>
      <w:pPr>
        <w:ind w:left="5328" w:hanging="180"/>
      </w:pPr>
    </w:lvl>
    <w:lvl w:ilvl="6" w:tplc="0409000F" w:tentative="1">
      <w:start w:val="1"/>
      <w:numFmt w:val="decimal"/>
      <w:lvlText w:val="%7."/>
      <w:lvlJc w:val="left"/>
      <w:pPr>
        <w:ind w:left="6048" w:hanging="360"/>
      </w:pPr>
    </w:lvl>
    <w:lvl w:ilvl="7" w:tplc="04090019" w:tentative="1">
      <w:start w:val="1"/>
      <w:numFmt w:val="lowerLetter"/>
      <w:lvlText w:val="%8."/>
      <w:lvlJc w:val="left"/>
      <w:pPr>
        <w:ind w:left="6768" w:hanging="360"/>
      </w:pPr>
    </w:lvl>
    <w:lvl w:ilvl="8" w:tplc="040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3" w15:restartNumberingAfterBreak="0">
    <w:nsid w:val="256D6D20"/>
    <w:multiLevelType w:val="hybridMultilevel"/>
    <w:tmpl w:val="B4DE4594"/>
    <w:lvl w:ilvl="0" w:tplc="A8B0EC6A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3F588B"/>
    <w:multiLevelType w:val="hybridMultilevel"/>
    <w:tmpl w:val="3F3E811A"/>
    <w:lvl w:ilvl="0" w:tplc="1D9E9514">
      <w:start w:val="1"/>
      <w:numFmt w:val="decimal"/>
      <w:lvlText w:val="%1."/>
      <w:lvlJc w:val="left"/>
      <w:pPr>
        <w:ind w:left="365" w:hanging="360"/>
      </w:pPr>
      <w:rPr>
        <w:rFonts w:ascii="Calibri" w:eastAsia="Calibri" w:hAnsi="Calibri" w:hint="default"/>
        <w:spacing w:val="0"/>
        <w:w w:val="99"/>
        <w:sz w:val="24"/>
        <w:szCs w:val="24"/>
      </w:rPr>
    </w:lvl>
    <w:lvl w:ilvl="1" w:tplc="C78C01FE">
      <w:start w:val="1"/>
      <w:numFmt w:val="decimal"/>
      <w:lvlText w:val="(%2)"/>
      <w:lvlJc w:val="left"/>
      <w:pPr>
        <w:ind w:left="365" w:hanging="322"/>
      </w:pPr>
      <w:rPr>
        <w:rFonts w:ascii="Calibri" w:eastAsia="Calibri" w:hAnsi="Calibri" w:hint="default"/>
        <w:spacing w:val="-1"/>
        <w:w w:val="99"/>
        <w:sz w:val="24"/>
        <w:szCs w:val="24"/>
      </w:rPr>
    </w:lvl>
    <w:lvl w:ilvl="2" w:tplc="0409000F">
      <w:start w:val="1"/>
      <w:numFmt w:val="decimal"/>
      <w:lvlText w:val="%3."/>
      <w:lvlJc w:val="left"/>
      <w:pPr>
        <w:ind w:left="2093" w:hanging="322"/>
      </w:pPr>
      <w:rPr>
        <w:rFonts w:hint="default"/>
      </w:rPr>
    </w:lvl>
    <w:lvl w:ilvl="3" w:tplc="F0DCF26E">
      <w:start w:val="1"/>
      <w:numFmt w:val="bullet"/>
      <w:lvlText w:val="•"/>
      <w:lvlJc w:val="left"/>
      <w:pPr>
        <w:ind w:left="2957" w:hanging="322"/>
      </w:pPr>
      <w:rPr>
        <w:rFonts w:hint="default"/>
      </w:rPr>
    </w:lvl>
    <w:lvl w:ilvl="4" w:tplc="EC4EE97E">
      <w:start w:val="1"/>
      <w:numFmt w:val="bullet"/>
      <w:lvlText w:val="•"/>
      <w:lvlJc w:val="left"/>
      <w:pPr>
        <w:ind w:left="3821" w:hanging="322"/>
      </w:pPr>
      <w:rPr>
        <w:rFonts w:hint="default"/>
      </w:rPr>
    </w:lvl>
    <w:lvl w:ilvl="5" w:tplc="21E4A3FE">
      <w:start w:val="1"/>
      <w:numFmt w:val="bullet"/>
      <w:lvlText w:val="•"/>
      <w:lvlJc w:val="left"/>
      <w:pPr>
        <w:ind w:left="4685" w:hanging="322"/>
      </w:pPr>
      <w:rPr>
        <w:rFonts w:hint="default"/>
      </w:rPr>
    </w:lvl>
    <w:lvl w:ilvl="6" w:tplc="C3C4A9EE">
      <w:start w:val="1"/>
      <w:numFmt w:val="bullet"/>
      <w:lvlText w:val="•"/>
      <w:lvlJc w:val="left"/>
      <w:pPr>
        <w:ind w:left="5549" w:hanging="322"/>
      </w:pPr>
      <w:rPr>
        <w:rFonts w:hint="default"/>
      </w:rPr>
    </w:lvl>
    <w:lvl w:ilvl="7" w:tplc="9C88A3CE">
      <w:start w:val="1"/>
      <w:numFmt w:val="bullet"/>
      <w:lvlText w:val="•"/>
      <w:lvlJc w:val="left"/>
      <w:pPr>
        <w:ind w:left="6413" w:hanging="322"/>
      </w:pPr>
      <w:rPr>
        <w:rFonts w:hint="default"/>
      </w:rPr>
    </w:lvl>
    <w:lvl w:ilvl="8" w:tplc="C234E154">
      <w:start w:val="1"/>
      <w:numFmt w:val="bullet"/>
      <w:lvlText w:val="•"/>
      <w:lvlJc w:val="left"/>
      <w:pPr>
        <w:ind w:left="7277" w:hanging="322"/>
      </w:pPr>
      <w:rPr>
        <w:rFonts w:hint="default"/>
      </w:rPr>
    </w:lvl>
  </w:abstractNum>
  <w:abstractNum w:abstractNumId="15" w15:restartNumberingAfterBreak="0">
    <w:nsid w:val="28771A99"/>
    <w:multiLevelType w:val="hybridMultilevel"/>
    <w:tmpl w:val="4B48907E"/>
    <w:lvl w:ilvl="0" w:tplc="D74291BE">
      <w:start w:val="1"/>
      <w:numFmt w:val="bullet"/>
      <w:lvlText w:val="-"/>
      <w:lvlJc w:val="left"/>
      <w:pPr>
        <w:ind w:left="1160" w:hanging="360"/>
      </w:pPr>
      <w:rPr>
        <w:rFonts w:ascii="Calibri" w:eastAsia="Calibri" w:hAnsi="Calibri" w:hint="default"/>
        <w:w w:val="99"/>
        <w:sz w:val="24"/>
        <w:szCs w:val="24"/>
      </w:rPr>
    </w:lvl>
    <w:lvl w:ilvl="1" w:tplc="8D12801E">
      <w:start w:val="1"/>
      <w:numFmt w:val="bullet"/>
      <w:lvlText w:val=""/>
      <w:lvlJc w:val="left"/>
      <w:pPr>
        <w:ind w:left="1520" w:hanging="360"/>
      </w:pPr>
      <w:rPr>
        <w:rFonts w:ascii="Wingdings" w:eastAsia="Wingdings" w:hAnsi="Wingdings" w:hint="default"/>
        <w:w w:val="99"/>
        <w:sz w:val="24"/>
        <w:szCs w:val="24"/>
      </w:rPr>
    </w:lvl>
    <w:lvl w:ilvl="2" w:tplc="9EA0C81E">
      <w:start w:val="1"/>
      <w:numFmt w:val="bullet"/>
      <w:lvlText w:val="•"/>
      <w:lvlJc w:val="left"/>
      <w:pPr>
        <w:ind w:left="2328" w:hanging="360"/>
      </w:pPr>
      <w:rPr>
        <w:rFonts w:hint="default"/>
      </w:rPr>
    </w:lvl>
    <w:lvl w:ilvl="3" w:tplc="AC4EC226">
      <w:start w:val="1"/>
      <w:numFmt w:val="bullet"/>
      <w:lvlText w:val="•"/>
      <w:lvlJc w:val="left"/>
      <w:pPr>
        <w:ind w:left="3137" w:hanging="360"/>
      </w:pPr>
      <w:rPr>
        <w:rFonts w:hint="default"/>
      </w:rPr>
    </w:lvl>
    <w:lvl w:ilvl="4" w:tplc="DF0C527E">
      <w:start w:val="1"/>
      <w:numFmt w:val="bullet"/>
      <w:lvlText w:val="•"/>
      <w:lvlJc w:val="left"/>
      <w:pPr>
        <w:ind w:left="3946" w:hanging="360"/>
      </w:pPr>
      <w:rPr>
        <w:rFonts w:hint="default"/>
      </w:rPr>
    </w:lvl>
    <w:lvl w:ilvl="5" w:tplc="FF8EA776">
      <w:start w:val="1"/>
      <w:numFmt w:val="bullet"/>
      <w:lvlText w:val="•"/>
      <w:lvlJc w:val="left"/>
      <w:pPr>
        <w:ind w:left="4755" w:hanging="360"/>
      </w:pPr>
      <w:rPr>
        <w:rFonts w:hint="default"/>
      </w:rPr>
    </w:lvl>
    <w:lvl w:ilvl="6" w:tplc="04F21170">
      <w:start w:val="1"/>
      <w:numFmt w:val="bullet"/>
      <w:lvlText w:val="•"/>
      <w:lvlJc w:val="left"/>
      <w:pPr>
        <w:ind w:left="5564" w:hanging="360"/>
      </w:pPr>
      <w:rPr>
        <w:rFonts w:hint="default"/>
      </w:rPr>
    </w:lvl>
    <w:lvl w:ilvl="7" w:tplc="779654B0">
      <w:start w:val="1"/>
      <w:numFmt w:val="bullet"/>
      <w:lvlText w:val="•"/>
      <w:lvlJc w:val="left"/>
      <w:pPr>
        <w:ind w:left="6373" w:hanging="360"/>
      </w:pPr>
      <w:rPr>
        <w:rFonts w:hint="default"/>
      </w:rPr>
    </w:lvl>
    <w:lvl w:ilvl="8" w:tplc="655E47A6">
      <w:start w:val="1"/>
      <w:numFmt w:val="bullet"/>
      <w:lvlText w:val="•"/>
      <w:lvlJc w:val="left"/>
      <w:pPr>
        <w:ind w:left="7182" w:hanging="360"/>
      </w:pPr>
      <w:rPr>
        <w:rFonts w:hint="default"/>
      </w:rPr>
    </w:lvl>
  </w:abstractNum>
  <w:abstractNum w:abstractNumId="16" w15:restartNumberingAfterBreak="0">
    <w:nsid w:val="424A4D20"/>
    <w:multiLevelType w:val="hybridMultilevel"/>
    <w:tmpl w:val="BCF0C300"/>
    <w:lvl w:ilvl="0" w:tplc="8D06CB82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673789B"/>
    <w:multiLevelType w:val="hybridMultilevel"/>
    <w:tmpl w:val="6DC826A0"/>
    <w:lvl w:ilvl="0" w:tplc="0409000F">
      <w:start w:val="1"/>
      <w:numFmt w:val="decimal"/>
      <w:lvlText w:val="%1."/>
      <w:lvlJc w:val="left"/>
      <w:pPr>
        <w:ind w:left="1728" w:hanging="360"/>
      </w:pPr>
    </w:lvl>
    <w:lvl w:ilvl="1" w:tplc="04090019" w:tentative="1">
      <w:start w:val="1"/>
      <w:numFmt w:val="lowerLetter"/>
      <w:lvlText w:val="%2."/>
      <w:lvlJc w:val="left"/>
      <w:pPr>
        <w:ind w:left="2448" w:hanging="360"/>
      </w:pPr>
    </w:lvl>
    <w:lvl w:ilvl="2" w:tplc="0409001B" w:tentative="1">
      <w:start w:val="1"/>
      <w:numFmt w:val="lowerRoman"/>
      <w:lvlText w:val="%3."/>
      <w:lvlJc w:val="right"/>
      <w:pPr>
        <w:ind w:left="3168" w:hanging="180"/>
      </w:pPr>
    </w:lvl>
    <w:lvl w:ilvl="3" w:tplc="0409000F" w:tentative="1">
      <w:start w:val="1"/>
      <w:numFmt w:val="decimal"/>
      <w:lvlText w:val="%4."/>
      <w:lvlJc w:val="left"/>
      <w:pPr>
        <w:ind w:left="3888" w:hanging="360"/>
      </w:pPr>
    </w:lvl>
    <w:lvl w:ilvl="4" w:tplc="04090019" w:tentative="1">
      <w:start w:val="1"/>
      <w:numFmt w:val="lowerLetter"/>
      <w:lvlText w:val="%5."/>
      <w:lvlJc w:val="left"/>
      <w:pPr>
        <w:ind w:left="4608" w:hanging="360"/>
      </w:pPr>
    </w:lvl>
    <w:lvl w:ilvl="5" w:tplc="0409001B" w:tentative="1">
      <w:start w:val="1"/>
      <w:numFmt w:val="lowerRoman"/>
      <w:lvlText w:val="%6."/>
      <w:lvlJc w:val="right"/>
      <w:pPr>
        <w:ind w:left="5328" w:hanging="180"/>
      </w:pPr>
    </w:lvl>
    <w:lvl w:ilvl="6" w:tplc="0409000F" w:tentative="1">
      <w:start w:val="1"/>
      <w:numFmt w:val="decimal"/>
      <w:lvlText w:val="%7."/>
      <w:lvlJc w:val="left"/>
      <w:pPr>
        <w:ind w:left="6048" w:hanging="360"/>
      </w:pPr>
    </w:lvl>
    <w:lvl w:ilvl="7" w:tplc="04090019" w:tentative="1">
      <w:start w:val="1"/>
      <w:numFmt w:val="lowerLetter"/>
      <w:lvlText w:val="%8."/>
      <w:lvlJc w:val="left"/>
      <w:pPr>
        <w:ind w:left="6768" w:hanging="360"/>
      </w:pPr>
    </w:lvl>
    <w:lvl w:ilvl="8" w:tplc="040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8" w15:restartNumberingAfterBreak="0">
    <w:nsid w:val="49895C74"/>
    <w:multiLevelType w:val="hybridMultilevel"/>
    <w:tmpl w:val="25EE8EBE"/>
    <w:lvl w:ilvl="0" w:tplc="7A42BA92">
      <w:start w:val="1"/>
      <w:numFmt w:val="decimal"/>
      <w:lvlText w:val="%1."/>
      <w:lvlJc w:val="left"/>
      <w:pPr>
        <w:ind w:left="840" w:hanging="360"/>
      </w:pPr>
      <w:rPr>
        <w:rFonts w:ascii="Calibri" w:eastAsia="Calibri" w:hAnsi="Calibri" w:hint="default"/>
        <w:spacing w:val="0"/>
        <w:w w:val="99"/>
        <w:sz w:val="24"/>
        <w:szCs w:val="24"/>
      </w:rPr>
    </w:lvl>
    <w:lvl w:ilvl="1" w:tplc="10EEF016">
      <w:start w:val="1"/>
      <w:numFmt w:val="bullet"/>
      <w:lvlText w:val="•"/>
      <w:lvlJc w:val="left"/>
      <w:pPr>
        <w:ind w:left="1712" w:hanging="360"/>
      </w:pPr>
      <w:rPr>
        <w:rFonts w:hint="default"/>
      </w:rPr>
    </w:lvl>
    <w:lvl w:ilvl="2" w:tplc="056AED1A">
      <w:start w:val="1"/>
      <w:numFmt w:val="bullet"/>
      <w:lvlText w:val="•"/>
      <w:lvlJc w:val="left"/>
      <w:pPr>
        <w:ind w:left="2584" w:hanging="360"/>
      </w:pPr>
      <w:rPr>
        <w:rFonts w:hint="default"/>
      </w:rPr>
    </w:lvl>
    <w:lvl w:ilvl="3" w:tplc="97DAFE30">
      <w:start w:val="1"/>
      <w:numFmt w:val="bullet"/>
      <w:lvlText w:val="•"/>
      <w:lvlJc w:val="left"/>
      <w:pPr>
        <w:ind w:left="3456" w:hanging="360"/>
      </w:pPr>
      <w:rPr>
        <w:rFonts w:hint="default"/>
      </w:rPr>
    </w:lvl>
    <w:lvl w:ilvl="4" w:tplc="316EC060">
      <w:start w:val="1"/>
      <w:numFmt w:val="bullet"/>
      <w:lvlText w:val="•"/>
      <w:lvlJc w:val="left"/>
      <w:pPr>
        <w:ind w:left="4328" w:hanging="360"/>
      </w:pPr>
      <w:rPr>
        <w:rFonts w:hint="default"/>
      </w:rPr>
    </w:lvl>
    <w:lvl w:ilvl="5" w:tplc="93B62DB0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17B00512">
      <w:start w:val="1"/>
      <w:numFmt w:val="bullet"/>
      <w:lvlText w:val="•"/>
      <w:lvlJc w:val="left"/>
      <w:pPr>
        <w:ind w:left="6072" w:hanging="360"/>
      </w:pPr>
      <w:rPr>
        <w:rFonts w:hint="default"/>
      </w:rPr>
    </w:lvl>
    <w:lvl w:ilvl="7" w:tplc="C7B87B0E">
      <w:start w:val="1"/>
      <w:numFmt w:val="bullet"/>
      <w:lvlText w:val="•"/>
      <w:lvlJc w:val="left"/>
      <w:pPr>
        <w:ind w:left="6944" w:hanging="360"/>
      </w:pPr>
      <w:rPr>
        <w:rFonts w:hint="default"/>
      </w:rPr>
    </w:lvl>
    <w:lvl w:ilvl="8" w:tplc="584E3D82">
      <w:start w:val="1"/>
      <w:numFmt w:val="bullet"/>
      <w:lvlText w:val="•"/>
      <w:lvlJc w:val="left"/>
      <w:pPr>
        <w:ind w:left="7816" w:hanging="360"/>
      </w:pPr>
      <w:rPr>
        <w:rFonts w:hint="default"/>
      </w:rPr>
    </w:lvl>
  </w:abstractNum>
  <w:abstractNum w:abstractNumId="19" w15:restartNumberingAfterBreak="0">
    <w:nsid w:val="4BD43DB5"/>
    <w:multiLevelType w:val="hybridMultilevel"/>
    <w:tmpl w:val="1E308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0D5402"/>
    <w:multiLevelType w:val="hybridMultilevel"/>
    <w:tmpl w:val="1A32585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1" w15:restartNumberingAfterBreak="0">
    <w:nsid w:val="4DA62DBA"/>
    <w:multiLevelType w:val="hybridMultilevel"/>
    <w:tmpl w:val="B55AC176"/>
    <w:lvl w:ilvl="0" w:tplc="BD6C4B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8"/>
        </w:tabs>
        <w:ind w:left="288" w:hanging="360"/>
      </w:pPr>
    </w:lvl>
    <w:lvl w:ilvl="2" w:tplc="8D06CB82">
      <w:start w:val="1"/>
      <w:numFmt w:val="upperLetter"/>
      <w:lvlText w:val="%3."/>
      <w:lvlJc w:val="left"/>
      <w:pPr>
        <w:tabs>
          <w:tab w:val="num" w:pos="1188"/>
        </w:tabs>
        <w:ind w:left="1188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1728"/>
        </w:tabs>
        <w:ind w:left="17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448"/>
        </w:tabs>
        <w:ind w:left="24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168"/>
        </w:tabs>
        <w:ind w:left="31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8"/>
        </w:tabs>
        <w:ind w:left="38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08"/>
        </w:tabs>
        <w:ind w:left="46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8"/>
        </w:tabs>
        <w:ind w:left="5328" w:hanging="180"/>
      </w:pPr>
    </w:lvl>
  </w:abstractNum>
  <w:abstractNum w:abstractNumId="22" w15:restartNumberingAfterBreak="0">
    <w:nsid w:val="4DBE2A4B"/>
    <w:multiLevelType w:val="hybridMultilevel"/>
    <w:tmpl w:val="73CA93E2"/>
    <w:lvl w:ilvl="0" w:tplc="BD6C4B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8"/>
        </w:tabs>
        <w:ind w:left="288" w:hanging="360"/>
      </w:pPr>
    </w:lvl>
    <w:lvl w:ilvl="2" w:tplc="8D06CB82">
      <w:start w:val="1"/>
      <w:numFmt w:val="upperLetter"/>
      <w:lvlText w:val="%3."/>
      <w:lvlJc w:val="left"/>
      <w:pPr>
        <w:tabs>
          <w:tab w:val="num" w:pos="1188"/>
        </w:tabs>
        <w:ind w:left="1188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1728"/>
        </w:tabs>
        <w:ind w:left="17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448"/>
        </w:tabs>
        <w:ind w:left="24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168"/>
        </w:tabs>
        <w:ind w:left="31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3888"/>
        </w:tabs>
        <w:ind w:left="3888" w:hanging="360"/>
      </w:pPr>
    </w:lvl>
    <w:lvl w:ilvl="7" w:tplc="0E24D748">
      <w:numFmt w:val="bullet"/>
      <w:lvlText w:val="•"/>
      <w:lvlJc w:val="left"/>
      <w:pPr>
        <w:ind w:left="4608" w:hanging="360"/>
      </w:pPr>
      <w:rPr>
        <w:rFonts w:ascii="Calibri" w:eastAsia="Times New Roman" w:hAnsi="Calibri" w:cs="Times New Roman" w:hint="default"/>
      </w:rPr>
    </w:lvl>
    <w:lvl w:ilvl="8" w:tplc="107E0372">
      <w:numFmt w:val="bullet"/>
      <w:lvlText w:val=""/>
      <w:lvlJc w:val="left"/>
      <w:pPr>
        <w:ind w:left="5508" w:hanging="360"/>
      </w:pPr>
      <w:rPr>
        <w:rFonts w:ascii="Symbol" w:eastAsia="Times New Roman" w:hAnsi="Symbol" w:cs="Times New Roman" w:hint="default"/>
      </w:rPr>
    </w:lvl>
  </w:abstractNum>
  <w:abstractNum w:abstractNumId="23" w15:restartNumberingAfterBreak="0">
    <w:nsid w:val="53257BEF"/>
    <w:multiLevelType w:val="hybridMultilevel"/>
    <w:tmpl w:val="A4BA0098"/>
    <w:lvl w:ilvl="0" w:tplc="8D06CB8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4" w15:restartNumberingAfterBreak="0">
    <w:nsid w:val="5A053FB0"/>
    <w:multiLevelType w:val="hybridMultilevel"/>
    <w:tmpl w:val="F67224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26B7917"/>
    <w:multiLevelType w:val="hybridMultilevel"/>
    <w:tmpl w:val="5A087E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58612D6"/>
    <w:multiLevelType w:val="hybridMultilevel"/>
    <w:tmpl w:val="7C7E5878"/>
    <w:lvl w:ilvl="0" w:tplc="1D9E9514">
      <w:start w:val="1"/>
      <w:numFmt w:val="decimal"/>
      <w:lvlText w:val="%1."/>
      <w:lvlJc w:val="left"/>
      <w:pPr>
        <w:ind w:left="365" w:hanging="360"/>
      </w:pPr>
      <w:rPr>
        <w:rFonts w:ascii="Calibri" w:eastAsia="Calibri" w:hAnsi="Calibri" w:hint="default"/>
        <w:spacing w:val="0"/>
        <w:w w:val="99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365" w:hanging="322"/>
      </w:pPr>
      <w:rPr>
        <w:rFonts w:ascii="Symbol" w:hAnsi="Symbol" w:hint="default"/>
        <w:spacing w:val="-1"/>
        <w:w w:val="99"/>
        <w:sz w:val="24"/>
        <w:szCs w:val="24"/>
      </w:rPr>
    </w:lvl>
    <w:lvl w:ilvl="2" w:tplc="0409000F">
      <w:start w:val="1"/>
      <w:numFmt w:val="decimal"/>
      <w:lvlText w:val="%3."/>
      <w:lvlJc w:val="left"/>
      <w:pPr>
        <w:ind w:left="2093" w:hanging="322"/>
      </w:pPr>
      <w:rPr>
        <w:rFonts w:hint="default"/>
      </w:rPr>
    </w:lvl>
    <w:lvl w:ilvl="3" w:tplc="F0DCF26E">
      <w:start w:val="1"/>
      <w:numFmt w:val="bullet"/>
      <w:lvlText w:val="•"/>
      <w:lvlJc w:val="left"/>
      <w:pPr>
        <w:ind w:left="2957" w:hanging="322"/>
      </w:pPr>
      <w:rPr>
        <w:rFonts w:hint="default"/>
      </w:rPr>
    </w:lvl>
    <w:lvl w:ilvl="4" w:tplc="EC4EE97E">
      <w:start w:val="1"/>
      <w:numFmt w:val="bullet"/>
      <w:lvlText w:val="•"/>
      <w:lvlJc w:val="left"/>
      <w:pPr>
        <w:ind w:left="3821" w:hanging="322"/>
      </w:pPr>
      <w:rPr>
        <w:rFonts w:hint="default"/>
      </w:rPr>
    </w:lvl>
    <w:lvl w:ilvl="5" w:tplc="21E4A3FE">
      <w:start w:val="1"/>
      <w:numFmt w:val="bullet"/>
      <w:lvlText w:val="•"/>
      <w:lvlJc w:val="left"/>
      <w:pPr>
        <w:ind w:left="4685" w:hanging="322"/>
      </w:pPr>
      <w:rPr>
        <w:rFonts w:hint="default"/>
      </w:rPr>
    </w:lvl>
    <w:lvl w:ilvl="6" w:tplc="C3C4A9EE">
      <w:start w:val="1"/>
      <w:numFmt w:val="bullet"/>
      <w:lvlText w:val="•"/>
      <w:lvlJc w:val="left"/>
      <w:pPr>
        <w:ind w:left="5549" w:hanging="322"/>
      </w:pPr>
      <w:rPr>
        <w:rFonts w:hint="default"/>
      </w:rPr>
    </w:lvl>
    <w:lvl w:ilvl="7" w:tplc="9C88A3CE">
      <w:start w:val="1"/>
      <w:numFmt w:val="bullet"/>
      <w:lvlText w:val="•"/>
      <w:lvlJc w:val="left"/>
      <w:pPr>
        <w:ind w:left="6413" w:hanging="322"/>
      </w:pPr>
      <w:rPr>
        <w:rFonts w:hint="default"/>
      </w:rPr>
    </w:lvl>
    <w:lvl w:ilvl="8" w:tplc="C234E154">
      <w:start w:val="1"/>
      <w:numFmt w:val="bullet"/>
      <w:lvlText w:val="•"/>
      <w:lvlJc w:val="left"/>
      <w:pPr>
        <w:ind w:left="7277" w:hanging="322"/>
      </w:pPr>
      <w:rPr>
        <w:rFonts w:hint="default"/>
      </w:rPr>
    </w:lvl>
  </w:abstractNum>
  <w:abstractNum w:abstractNumId="27" w15:restartNumberingAfterBreak="0">
    <w:nsid w:val="66DB2D1B"/>
    <w:multiLevelType w:val="hybridMultilevel"/>
    <w:tmpl w:val="4412E06E"/>
    <w:lvl w:ilvl="0" w:tplc="8D06CB82">
      <w:start w:val="1"/>
      <w:numFmt w:val="upperLetter"/>
      <w:lvlText w:val="%1."/>
      <w:lvlJc w:val="left"/>
      <w:pPr>
        <w:tabs>
          <w:tab w:val="num" w:pos="1188"/>
        </w:tabs>
        <w:ind w:left="118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3A0C93"/>
    <w:multiLevelType w:val="hybridMultilevel"/>
    <w:tmpl w:val="27B0DBBC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9" w15:restartNumberingAfterBreak="0">
    <w:nsid w:val="71481514"/>
    <w:multiLevelType w:val="hybridMultilevel"/>
    <w:tmpl w:val="A54AA938"/>
    <w:lvl w:ilvl="0" w:tplc="04090019">
      <w:start w:val="1"/>
      <w:numFmt w:val="lowerLetter"/>
      <w:lvlText w:val="%1."/>
      <w:lvlJc w:val="left"/>
      <w:pPr>
        <w:ind w:left="2448" w:hanging="360"/>
      </w:pPr>
    </w:lvl>
    <w:lvl w:ilvl="1" w:tplc="04090019" w:tentative="1">
      <w:start w:val="1"/>
      <w:numFmt w:val="lowerLetter"/>
      <w:lvlText w:val="%2."/>
      <w:lvlJc w:val="left"/>
      <w:pPr>
        <w:ind w:left="3168" w:hanging="360"/>
      </w:pPr>
    </w:lvl>
    <w:lvl w:ilvl="2" w:tplc="0409001B" w:tentative="1">
      <w:start w:val="1"/>
      <w:numFmt w:val="lowerRoman"/>
      <w:lvlText w:val="%3."/>
      <w:lvlJc w:val="right"/>
      <w:pPr>
        <w:ind w:left="3888" w:hanging="180"/>
      </w:pPr>
    </w:lvl>
    <w:lvl w:ilvl="3" w:tplc="0409000F" w:tentative="1">
      <w:start w:val="1"/>
      <w:numFmt w:val="decimal"/>
      <w:lvlText w:val="%4."/>
      <w:lvlJc w:val="left"/>
      <w:pPr>
        <w:ind w:left="4608" w:hanging="360"/>
      </w:pPr>
    </w:lvl>
    <w:lvl w:ilvl="4" w:tplc="04090019" w:tentative="1">
      <w:start w:val="1"/>
      <w:numFmt w:val="lowerLetter"/>
      <w:lvlText w:val="%5."/>
      <w:lvlJc w:val="left"/>
      <w:pPr>
        <w:ind w:left="5328" w:hanging="360"/>
      </w:pPr>
    </w:lvl>
    <w:lvl w:ilvl="5" w:tplc="0409001B" w:tentative="1">
      <w:start w:val="1"/>
      <w:numFmt w:val="lowerRoman"/>
      <w:lvlText w:val="%6."/>
      <w:lvlJc w:val="right"/>
      <w:pPr>
        <w:ind w:left="6048" w:hanging="180"/>
      </w:pPr>
    </w:lvl>
    <w:lvl w:ilvl="6" w:tplc="0409000F" w:tentative="1">
      <w:start w:val="1"/>
      <w:numFmt w:val="decimal"/>
      <w:lvlText w:val="%7."/>
      <w:lvlJc w:val="left"/>
      <w:pPr>
        <w:ind w:left="6768" w:hanging="360"/>
      </w:pPr>
    </w:lvl>
    <w:lvl w:ilvl="7" w:tplc="04090019" w:tentative="1">
      <w:start w:val="1"/>
      <w:numFmt w:val="lowerLetter"/>
      <w:lvlText w:val="%8."/>
      <w:lvlJc w:val="left"/>
      <w:pPr>
        <w:ind w:left="7488" w:hanging="360"/>
      </w:pPr>
    </w:lvl>
    <w:lvl w:ilvl="8" w:tplc="0409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30" w15:restartNumberingAfterBreak="0">
    <w:nsid w:val="71867684"/>
    <w:multiLevelType w:val="hybridMultilevel"/>
    <w:tmpl w:val="FB767C1C"/>
    <w:lvl w:ilvl="0" w:tplc="BD6C4B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8"/>
        </w:tabs>
        <w:ind w:left="288" w:hanging="360"/>
      </w:pPr>
    </w:lvl>
    <w:lvl w:ilvl="2" w:tplc="8D06CB82">
      <w:start w:val="1"/>
      <w:numFmt w:val="upperLetter"/>
      <w:lvlText w:val="%3."/>
      <w:lvlJc w:val="left"/>
      <w:pPr>
        <w:tabs>
          <w:tab w:val="num" w:pos="1188"/>
        </w:tabs>
        <w:ind w:left="1188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1728"/>
        </w:tabs>
        <w:ind w:left="17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448"/>
        </w:tabs>
        <w:ind w:left="24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168"/>
        </w:tabs>
        <w:ind w:left="31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3888"/>
        </w:tabs>
        <w:ind w:left="3888" w:hanging="360"/>
      </w:pPr>
    </w:lvl>
    <w:lvl w:ilvl="7" w:tplc="0E24D748">
      <w:numFmt w:val="bullet"/>
      <w:lvlText w:val="•"/>
      <w:lvlJc w:val="left"/>
      <w:pPr>
        <w:ind w:left="4608" w:hanging="360"/>
      </w:pPr>
      <w:rPr>
        <w:rFonts w:ascii="Calibri" w:eastAsia="Times New Roman" w:hAnsi="Calibri" w:cs="Times New Roman" w:hint="default"/>
      </w:rPr>
    </w:lvl>
    <w:lvl w:ilvl="8" w:tplc="107E0372">
      <w:numFmt w:val="bullet"/>
      <w:lvlText w:val=""/>
      <w:lvlJc w:val="left"/>
      <w:pPr>
        <w:ind w:left="5508" w:hanging="360"/>
      </w:pPr>
      <w:rPr>
        <w:rFonts w:ascii="Symbol" w:eastAsia="Times New Roman" w:hAnsi="Symbol" w:cs="Times New Roman" w:hint="default"/>
      </w:rPr>
    </w:lvl>
  </w:abstractNum>
  <w:abstractNum w:abstractNumId="31" w15:restartNumberingAfterBreak="0">
    <w:nsid w:val="73085524"/>
    <w:multiLevelType w:val="hybridMultilevel"/>
    <w:tmpl w:val="098CC11C"/>
    <w:lvl w:ilvl="0" w:tplc="0409000F">
      <w:start w:val="1"/>
      <w:numFmt w:val="decimal"/>
      <w:lvlText w:val="%1."/>
      <w:lvlJc w:val="left"/>
      <w:pPr>
        <w:ind w:left="1908" w:hanging="360"/>
      </w:pPr>
    </w:lvl>
    <w:lvl w:ilvl="1" w:tplc="04090019" w:tentative="1">
      <w:start w:val="1"/>
      <w:numFmt w:val="lowerLetter"/>
      <w:lvlText w:val="%2."/>
      <w:lvlJc w:val="left"/>
      <w:pPr>
        <w:ind w:left="2628" w:hanging="360"/>
      </w:pPr>
    </w:lvl>
    <w:lvl w:ilvl="2" w:tplc="0409001B" w:tentative="1">
      <w:start w:val="1"/>
      <w:numFmt w:val="lowerRoman"/>
      <w:lvlText w:val="%3."/>
      <w:lvlJc w:val="right"/>
      <w:pPr>
        <w:ind w:left="3348" w:hanging="180"/>
      </w:pPr>
    </w:lvl>
    <w:lvl w:ilvl="3" w:tplc="0409000F" w:tentative="1">
      <w:start w:val="1"/>
      <w:numFmt w:val="decimal"/>
      <w:lvlText w:val="%4."/>
      <w:lvlJc w:val="left"/>
      <w:pPr>
        <w:ind w:left="4068" w:hanging="360"/>
      </w:pPr>
    </w:lvl>
    <w:lvl w:ilvl="4" w:tplc="04090019" w:tentative="1">
      <w:start w:val="1"/>
      <w:numFmt w:val="lowerLetter"/>
      <w:lvlText w:val="%5."/>
      <w:lvlJc w:val="left"/>
      <w:pPr>
        <w:ind w:left="4788" w:hanging="360"/>
      </w:pPr>
    </w:lvl>
    <w:lvl w:ilvl="5" w:tplc="0409001B" w:tentative="1">
      <w:start w:val="1"/>
      <w:numFmt w:val="lowerRoman"/>
      <w:lvlText w:val="%6."/>
      <w:lvlJc w:val="right"/>
      <w:pPr>
        <w:ind w:left="5508" w:hanging="180"/>
      </w:pPr>
    </w:lvl>
    <w:lvl w:ilvl="6" w:tplc="0409000F" w:tentative="1">
      <w:start w:val="1"/>
      <w:numFmt w:val="decimal"/>
      <w:lvlText w:val="%7."/>
      <w:lvlJc w:val="left"/>
      <w:pPr>
        <w:ind w:left="6228" w:hanging="360"/>
      </w:pPr>
    </w:lvl>
    <w:lvl w:ilvl="7" w:tplc="04090019" w:tentative="1">
      <w:start w:val="1"/>
      <w:numFmt w:val="lowerLetter"/>
      <w:lvlText w:val="%8."/>
      <w:lvlJc w:val="left"/>
      <w:pPr>
        <w:ind w:left="6948" w:hanging="360"/>
      </w:pPr>
    </w:lvl>
    <w:lvl w:ilvl="8" w:tplc="0409001B" w:tentative="1">
      <w:start w:val="1"/>
      <w:numFmt w:val="lowerRoman"/>
      <w:lvlText w:val="%9."/>
      <w:lvlJc w:val="right"/>
      <w:pPr>
        <w:ind w:left="7668" w:hanging="180"/>
      </w:pPr>
    </w:lvl>
  </w:abstractNum>
  <w:abstractNum w:abstractNumId="32" w15:restartNumberingAfterBreak="0">
    <w:nsid w:val="7D7713D3"/>
    <w:multiLevelType w:val="hybridMultilevel"/>
    <w:tmpl w:val="8EA269F4"/>
    <w:lvl w:ilvl="0" w:tplc="8D06CB82">
      <w:start w:val="1"/>
      <w:numFmt w:val="upperLetter"/>
      <w:lvlText w:val="%1."/>
      <w:lvlJc w:val="left"/>
      <w:pPr>
        <w:tabs>
          <w:tab w:val="num" w:pos="1188"/>
        </w:tabs>
        <w:ind w:left="118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4065229">
    <w:abstractNumId w:val="0"/>
  </w:num>
  <w:num w:numId="2" w16cid:durableId="1919747195">
    <w:abstractNumId w:val="13"/>
  </w:num>
  <w:num w:numId="3" w16cid:durableId="1860241967">
    <w:abstractNumId w:val="18"/>
  </w:num>
  <w:num w:numId="4" w16cid:durableId="399132540">
    <w:abstractNumId w:val="2"/>
  </w:num>
  <w:num w:numId="5" w16cid:durableId="1083988280">
    <w:abstractNumId w:val="15"/>
  </w:num>
  <w:num w:numId="6" w16cid:durableId="1077630340">
    <w:abstractNumId w:val="1"/>
  </w:num>
  <w:num w:numId="7" w16cid:durableId="369260262">
    <w:abstractNumId w:val="14"/>
  </w:num>
  <w:num w:numId="8" w16cid:durableId="987511793">
    <w:abstractNumId w:val="7"/>
  </w:num>
  <w:num w:numId="9" w16cid:durableId="321660111">
    <w:abstractNumId w:val="3"/>
  </w:num>
  <w:num w:numId="10" w16cid:durableId="1970239775">
    <w:abstractNumId w:val="20"/>
  </w:num>
  <w:num w:numId="11" w16cid:durableId="2078358657">
    <w:abstractNumId w:val="25"/>
  </w:num>
  <w:num w:numId="12" w16cid:durableId="454375976">
    <w:abstractNumId w:val="28"/>
  </w:num>
  <w:num w:numId="13" w16cid:durableId="1001085842">
    <w:abstractNumId w:val="6"/>
  </w:num>
  <w:num w:numId="14" w16cid:durableId="403798801">
    <w:abstractNumId w:val="26"/>
  </w:num>
  <w:num w:numId="15" w16cid:durableId="406539991">
    <w:abstractNumId w:val="21"/>
  </w:num>
  <w:num w:numId="16" w16cid:durableId="314995720">
    <w:abstractNumId w:val="27"/>
  </w:num>
  <w:num w:numId="17" w16cid:durableId="54091550">
    <w:abstractNumId w:val="4"/>
  </w:num>
  <w:num w:numId="18" w16cid:durableId="1784307409">
    <w:abstractNumId w:val="17"/>
  </w:num>
  <w:num w:numId="19" w16cid:durableId="1908686627">
    <w:abstractNumId w:val="12"/>
  </w:num>
  <w:num w:numId="20" w16cid:durableId="1515149771">
    <w:abstractNumId w:val="8"/>
  </w:num>
  <w:num w:numId="21" w16cid:durableId="1024864738">
    <w:abstractNumId w:val="29"/>
  </w:num>
  <w:num w:numId="22" w16cid:durableId="704331142">
    <w:abstractNumId w:val="22"/>
  </w:num>
  <w:num w:numId="23" w16cid:durableId="807211525">
    <w:abstractNumId w:val="31"/>
  </w:num>
  <w:num w:numId="24" w16cid:durableId="294525095">
    <w:abstractNumId w:val="16"/>
  </w:num>
  <w:num w:numId="25" w16cid:durableId="371658359">
    <w:abstractNumId w:val="30"/>
  </w:num>
  <w:num w:numId="26" w16cid:durableId="526454080">
    <w:abstractNumId w:val="32"/>
  </w:num>
  <w:num w:numId="27" w16cid:durableId="108622977">
    <w:abstractNumId w:val="5"/>
  </w:num>
  <w:num w:numId="28" w16cid:durableId="1342664192">
    <w:abstractNumId w:val="9"/>
  </w:num>
  <w:num w:numId="29" w16cid:durableId="1166288961">
    <w:abstractNumId w:val="11"/>
  </w:num>
  <w:num w:numId="30" w16cid:durableId="1747726975">
    <w:abstractNumId w:val="23"/>
  </w:num>
  <w:num w:numId="31" w16cid:durableId="1673484036">
    <w:abstractNumId w:val="24"/>
  </w:num>
  <w:num w:numId="32" w16cid:durableId="34695210">
    <w:abstractNumId w:val="10"/>
  </w:num>
  <w:num w:numId="33" w16cid:durableId="23739878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87"/>
  <w:drawingGridVerticalSpacing w:val="18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255"/>
    <w:rsid w:val="00033C61"/>
    <w:rsid w:val="00081478"/>
    <w:rsid w:val="00097C8A"/>
    <w:rsid w:val="000A2AD6"/>
    <w:rsid w:val="000A3177"/>
    <w:rsid w:val="000C505F"/>
    <w:rsid w:val="000E46C0"/>
    <w:rsid w:val="000E702F"/>
    <w:rsid w:val="00115477"/>
    <w:rsid w:val="00116A1A"/>
    <w:rsid w:val="00120478"/>
    <w:rsid w:val="00145718"/>
    <w:rsid w:val="00157F92"/>
    <w:rsid w:val="00176C38"/>
    <w:rsid w:val="0018204A"/>
    <w:rsid w:val="00182738"/>
    <w:rsid w:val="002671C0"/>
    <w:rsid w:val="0027159A"/>
    <w:rsid w:val="0027589B"/>
    <w:rsid w:val="0029255E"/>
    <w:rsid w:val="002E6E28"/>
    <w:rsid w:val="002F73E7"/>
    <w:rsid w:val="0031042E"/>
    <w:rsid w:val="00315693"/>
    <w:rsid w:val="0031792E"/>
    <w:rsid w:val="00392A78"/>
    <w:rsid w:val="003938B8"/>
    <w:rsid w:val="00396DE1"/>
    <w:rsid w:val="003B2CC9"/>
    <w:rsid w:val="003F36EE"/>
    <w:rsid w:val="00403675"/>
    <w:rsid w:val="004132C0"/>
    <w:rsid w:val="004465CF"/>
    <w:rsid w:val="004548F7"/>
    <w:rsid w:val="00463E1C"/>
    <w:rsid w:val="00495986"/>
    <w:rsid w:val="004B0AD1"/>
    <w:rsid w:val="004B2E9A"/>
    <w:rsid w:val="004B5615"/>
    <w:rsid w:val="004D6E63"/>
    <w:rsid w:val="00513DB4"/>
    <w:rsid w:val="005209A5"/>
    <w:rsid w:val="00563E11"/>
    <w:rsid w:val="00573291"/>
    <w:rsid w:val="00597DC7"/>
    <w:rsid w:val="005A17ED"/>
    <w:rsid w:val="005B5BA0"/>
    <w:rsid w:val="005B6041"/>
    <w:rsid w:val="005D3B38"/>
    <w:rsid w:val="006120F3"/>
    <w:rsid w:val="006220D6"/>
    <w:rsid w:val="006502A8"/>
    <w:rsid w:val="006563E2"/>
    <w:rsid w:val="00662AA6"/>
    <w:rsid w:val="00686A37"/>
    <w:rsid w:val="0069750E"/>
    <w:rsid w:val="006B13B7"/>
    <w:rsid w:val="00742255"/>
    <w:rsid w:val="00756488"/>
    <w:rsid w:val="00772239"/>
    <w:rsid w:val="0078350C"/>
    <w:rsid w:val="007C2158"/>
    <w:rsid w:val="007C6C9A"/>
    <w:rsid w:val="007E24F0"/>
    <w:rsid w:val="007E5787"/>
    <w:rsid w:val="0081624A"/>
    <w:rsid w:val="0084060C"/>
    <w:rsid w:val="00841BFF"/>
    <w:rsid w:val="00843C18"/>
    <w:rsid w:val="00852E49"/>
    <w:rsid w:val="0085463A"/>
    <w:rsid w:val="008708B7"/>
    <w:rsid w:val="00874108"/>
    <w:rsid w:val="008827BA"/>
    <w:rsid w:val="00890654"/>
    <w:rsid w:val="008B6F13"/>
    <w:rsid w:val="008D242D"/>
    <w:rsid w:val="008F1B79"/>
    <w:rsid w:val="008F52C1"/>
    <w:rsid w:val="00981A3B"/>
    <w:rsid w:val="009A29C3"/>
    <w:rsid w:val="009A6E33"/>
    <w:rsid w:val="009D661A"/>
    <w:rsid w:val="009F0A72"/>
    <w:rsid w:val="009F7319"/>
    <w:rsid w:val="009F7F5A"/>
    <w:rsid w:val="00A10F5E"/>
    <w:rsid w:val="00A13456"/>
    <w:rsid w:val="00A75F56"/>
    <w:rsid w:val="00A862BD"/>
    <w:rsid w:val="00AA001B"/>
    <w:rsid w:val="00AB1EC8"/>
    <w:rsid w:val="00AB4B9D"/>
    <w:rsid w:val="00AB62E5"/>
    <w:rsid w:val="00AF4C99"/>
    <w:rsid w:val="00B2594F"/>
    <w:rsid w:val="00B5437D"/>
    <w:rsid w:val="00B75E63"/>
    <w:rsid w:val="00BA7EB5"/>
    <w:rsid w:val="00BE1657"/>
    <w:rsid w:val="00BE3756"/>
    <w:rsid w:val="00BE4F06"/>
    <w:rsid w:val="00C26293"/>
    <w:rsid w:val="00C746C0"/>
    <w:rsid w:val="00C779E3"/>
    <w:rsid w:val="00CB6975"/>
    <w:rsid w:val="00CD78CE"/>
    <w:rsid w:val="00CF158A"/>
    <w:rsid w:val="00CF38A4"/>
    <w:rsid w:val="00D12028"/>
    <w:rsid w:val="00D254B6"/>
    <w:rsid w:val="00D272CA"/>
    <w:rsid w:val="00D56573"/>
    <w:rsid w:val="00D65676"/>
    <w:rsid w:val="00DA0231"/>
    <w:rsid w:val="00DA2B3F"/>
    <w:rsid w:val="00DE2D95"/>
    <w:rsid w:val="00DF738A"/>
    <w:rsid w:val="00E550A1"/>
    <w:rsid w:val="00E70B45"/>
    <w:rsid w:val="00E8458C"/>
    <w:rsid w:val="00E97FCE"/>
    <w:rsid w:val="00EB0862"/>
    <w:rsid w:val="00F248CA"/>
    <w:rsid w:val="00F661FF"/>
    <w:rsid w:val="00F725CD"/>
    <w:rsid w:val="00FA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58FFDE9"/>
  <w15:chartTrackingRefBased/>
  <w15:docId w15:val="{B0EA8DAD-6641-43AB-A6D8-46120B72A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2"/>
        <w:sz w:val="22"/>
        <w:szCs w:val="22"/>
        <w:lang w:val="en-US" w:eastAsia="ja-JP" w:bidi="ar-SA"/>
        <w14:ligatures w14:val="standard"/>
      </w:rPr>
    </w:rPrDefault>
    <w:pPrDefault>
      <w:pPr>
        <w:spacing w:after="24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787"/>
    <w:pPr>
      <w:spacing w:after="120" w:line="240" w:lineRule="auto"/>
      <w:ind w:left="72" w:right="72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C26293"/>
    <w:pPr>
      <w:keepNext/>
      <w:keepLines/>
      <w:spacing w:after="40"/>
      <w:outlineLvl w:val="0"/>
    </w:pPr>
    <w:rPr>
      <w:rFonts w:asciiTheme="majorHAnsi" w:eastAsiaTheme="majorEastAsia" w:hAnsiTheme="majorHAnsi" w:cstheme="majorBidi"/>
      <w:caps/>
      <w:color w:val="004C00" w:themeColor="accent3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caps/>
      <w:color w:val="990033" w:themeColor="accent2"/>
      <w:szCs w:val="24"/>
    </w:rPr>
  </w:style>
  <w:style w:type="paragraph" w:styleId="Heading3">
    <w:name w:val="heading 3"/>
    <w:basedOn w:val="Normal"/>
    <w:next w:val="Normal"/>
    <w:link w:val="Heading3Char"/>
    <w:uiPriority w:val="1"/>
    <w:qFormat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caps/>
      <w:color w:val="004C00" w:themeColor="accent3" w:themeShade="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26293"/>
    <w:rPr>
      <w:rFonts w:asciiTheme="majorHAnsi" w:eastAsiaTheme="majorEastAsia" w:hAnsiTheme="majorHAnsi" w:cstheme="majorBidi"/>
      <w:caps/>
      <w:color w:val="004C00" w:themeColor="accent3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aps/>
      <w:color w:val="990033" w:themeColor="accent2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caps/>
      <w:color w:val="004C00" w:themeColor="accent3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cap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iCs/>
      <w:cap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/>
      <w:jc w:val="right"/>
    </w:pPr>
    <w:rPr>
      <w:rFonts w:asciiTheme="majorHAnsi" w:eastAsiaTheme="majorEastAsia" w:hAnsiTheme="majorHAnsi" w:cstheme="majorBidi"/>
      <w:caps/>
      <w:color w:val="990033" w:themeColor="accent2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990033" w:themeColor="accent2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"/>
    <w:qFormat/>
    <w:pPr>
      <w:jc w:val="right"/>
    </w:pPr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eastAsiaTheme="majorEastAsia" w:hAnsiTheme="majorHAnsi" w:cstheme="majorBidi"/>
      <w:caps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1">
    <w:name w:val="Grid Table 3 Accent 1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styleId="ListTable7Colorful-Accent1">
    <w:name w:val="List Table 7 Colorful Accent 1"/>
    <w:basedOn w:val="TableNormal"/>
    <w:uiPriority w:val="52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66A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66A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66A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66A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5Dark-Accent1">
    <w:name w:val="Grid Table 5 Dark Accent 1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29" w:type="dxa"/>
        <w:bottom w:w="29" w:type="dxa"/>
      </w:tblCellMar>
    </w:tblPr>
    <w:tcPr>
      <w:shd w:val="clear" w:color="auto" w:fill="D9DF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B5C0DF" w:themeFill="accent1" w:themeFillTint="66"/>
      </w:tcPr>
    </w:tblStylePr>
  </w:style>
  <w:style w:type="table" w:styleId="GridTable4-Accent6">
    <w:name w:val="Grid Table 4 Accent 6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5795F3" w:themeColor="accent6" w:themeTint="99"/>
        <w:left w:val="single" w:sz="4" w:space="0" w:color="5795F3" w:themeColor="accent6" w:themeTint="99"/>
        <w:bottom w:val="single" w:sz="4" w:space="0" w:color="5795F3" w:themeColor="accent6" w:themeTint="99"/>
        <w:right w:val="single" w:sz="4" w:space="0" w:color="5795F3" w:themeColor="accent6" w:themeTint="99"/>
        <w:insideH w:val="single" w:sz="4" w:space="0" w:color="5795F3" w:themeColor="accent6" w:themeTint="99"/>
        <w:insideV w:val="single" w:sz="4" w:space="0" w:color="5795F3" w:themeColor="accent6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E57C4" w:themeColor="accent6"/>
          <w:left w:val="single" w:sz="4" w:space="0" w:color="0E57C4" w:themeColor="accent6"/>
          <w:bottom w:val="single" w:sz="4" w:space="0" w:color="0E57C4" w:themeColor="accent6"/>
          <w:right w:val="single" w:sz="4" w:space="0" w:color="0E57C4" w:themeColor="accent6"/>
          <w:insideH w:val="nil"/>
          <w:insideV w:val="nil"/>
        </w:tcBorders>
        <w:shd w:val="clear" w:color="auto" w:fill="0E57C4" w:themeFill="accent6"/>
      </w:tcPr>
    </w:tblStylePr>
    <w:tblStylePr w:type="lastRow">
      <w:rPr>
        <w:b/>
        <w:bCs/>
      </w:rPr>
      <w:tblPr/>
      <w:tcPr>
        <w:tcBorders>
          <w:top w:val="double" w:sz="4" w:space="0" w:color="0E57C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DBFB" w:themeFill="accent6" w:themeFillTint="33"/>
      </w:tcPr>
    </w:tblStylePr>
    <w:tblStylePr w:type="band1Horz">
      <w:tblPr/>
      <w:tcPr>
        <w:shd w:val="clear" w:color="auto" w:fill="C7DBFB" w:themeFill="accent6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istTable2-Accent1">
    <w:name w:val="List Table 2 Accent 1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bottom w:val="single" w:sz="4" w:space="0" w:color="90A1CF" w:themeColor="accent1" w:themeTint="99"/>
        <w:insideH w:val="single" w:sz="4" w:space="0" w:color="90A1CF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FF28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28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7CF" w:themeFill="accent2" w:themeFillTint="33"/>
      </w:tcPr>
    </w:tblStylePr>
    <w:tblStylePr w:type="band1Horz">
      <w:tblPr/>
      <w:tcPr>
        <w:shd w:val="clear" w:color="auto" w:fill="FFB7CF" w:themeFill="accent2" w:themeFillTint="33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GridTable4-Accent2">
    <w:name w:val="Grid Table 4 Accent 2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FF2870" w:themeColor="accent2" w:themeTint="99"/>
        <w:left w:val="single" w:sz="4" w:space="0" w:color="FF2870" w:themeColor="accent2" w:themeTint="99"/>
        <w:bottom w:val="single" w:sz="4" w:space="0" w:color="FF2870" w:themeColor="accent2" w:themeTint="99"/>
        <w:right w:val="single" w:sz="4" w:space="0" w:color="FF2870" w:themeColor="accent2" w:themeTint="99"/>
        <w:insideH w:val="single" w:sz="4" w:space="0" w:color="FF2870" w:themeColor="accent2" w:themeTint="99"/>
        <w:insideV w:val="single" w:sz="4" w:space="0" w:color="FF2870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90033" w:themeColor="accent2"/>
          <w:left w:val="single" w:sz="4" w:space="0" w:color="990033" w:themeColor="accent2"/>
          <w:bottom w:val="single" w:sz="4" w:space="0" w:color="990033" w:themeColor="accent2"/>
          <w:right w:val="single" w:sz="4" w:space="0" w:color="990033" w:themeColor="accent2"/>
          <w:insideH w:val="nil"/>
          <w:insideV w:val="nil"/>
        </w:tcBorders>
        <w:shd w:val="clear" w:color="auto" w:fill="990033" w:themeFill="accent2"/>
      </w:tcPr>
    </w:tblStylePr>
    <w:tblStylePr w:type="lastRow">
      <w:rPr>
        <w:b/>
        <w:bCs/>
      </w:rPr>
      <w:tblPr/>
      <w:tcPr>
        <w:tcBorders>
          <w:top w:val="double" w:sz="4" w:space="0" w:color="9900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7CF" w:themeFill="accent2" w:themeFillTint="33"/>
      </w:tcPr>
    </w:tblStylePr>
    <w:tblStylePr w:type="band1Horz">
      <w:tblPr/>
      <w:tcPr>
        <w:shd w:val="clear" w:color="auto" w:fill="FFB7CF" w:themeFill="accent2" w:themeFillTint="33"/>
      </w:tcPr>
    </w:tblStylePr>
  </w:style>
  <w:style w:type="table" w:styleId="PlainTable4">
    <w:name w:val="Plain Table 4"/>
    <w:basedOn w:val="TableNormal"/>
    <w:uiPriority w:val="44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6">
    <w:name w:val="Grid Table 1 Light Accent 6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8FB8F7" w:themeColor="accent6" w:themeTint="66"/>
        <w:left w:val="single" w:sz="4" w:space="0" w:color="8FB8F7" w:themeColor="accent6" w:themeTint="66"/>
        <w:bottom w:val="single" w:sz="4" w:space="0" w:color="8FB8F7" w:themeColor="accent6" w:themeTint="66"/>
        <w:right w:val="single" w:sz="4" w:space="0" w:color="8FB8F7" w:themeColor="accent6" w:themeTint="66"/>
        <w:insideH w:val="single" w:sz="4" w:space="0" w:color="8FB8F7" w:themeColor="accent6" w:themeTint="66"/>
        <w:insideV w:val="single" w:sz="4" w:space="0" w:color="8FB8F7" w:themeColor="accent6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5795F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795F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1Light-Accent6">
    <w:name w:val="List Table 1 Light Accent 6"/>
    <w:basedOn w:val="TableNormal"/>
    <w:uiPriority w:val="46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5795F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795F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DBFB" w:themeFill="accent6" w:themeFillTint="33"/>
      </w:tcPr>
    </w:tblStylePr>
    <w:tblStylePr w:type="band1Horz">
      <w:tblPr/>
      <w:tcPr>
        <w:shd w:val="clear" w:color="auto" w:fill="C7DBFB" w:themeFill="accent6" w:themeFillTint="33"/>
      </w:tcPr>
    </w:tblStylePr>
  </w:style>
  <w:style w:type="paragraph" w:styleId="Header">
    <w:name w:val="header"/>
    <w:basedOn w:val="Normal"/>
    <w:link w:val="HeaderChar"/>
    <w:unhideWhenUsed/>
    <w:pPr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2"/>
  </w:style>
  <w:style w:type="paragraph" w:styleId="Footer">
    <w:name w:val="footer"/>
    <w:basedOn w:val="Normal"/>
    <w:link w:val="FooterChar"/>
    <w:unhideWhenUsed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Noborders">
    <w:name w:val="No borders"/>
    <w:basedOn w:val="TableNormal"/>
    <w:uiPriority w:val="99"/>
    <w:pPr>
      <w:spacing w:after="0" w:line="240" w:lineRule="auto"/>
    </w:pPr>
    <w:tblPr/>
  </w:style>
  <w:style w:type="table" w:styleId="GridTable1Light-Accent1">
    <w:name w:val="Grid Table 1 Light Accent 1"/>
    <w:aliases w:val="Sample questionnaires table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insideH w:val="single" w:sz="4" w:space="0" w:color="4A66AC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4A66AC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GridTable2-Accent1">
    <w:name w:val="Grid Table 2 Accent 1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90A1CF" w:themeColor="accent1" w:themeTint="99"/>
        <w:bottom w:val="single" w:sz="2" w:space="0" w:color="90A1CF" w:themeColor="accent1" w:themeTint="99"/>
        <w:insideH w:val="single" w:sz="2" w:space="0" w:color="90A1CF" w:themeColor="accent1" w:themeTint="99"/>
        <w:insideV w:val="single" w:sz="2" w:space="0" w:color="90A1CF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0A1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paragraph" w:customStyle="1" w:styleId="Logo">
    <w:name w:val="Logo"/>
    <w:basedOn w:val="Normal"/>
    <w:uiPriority w:val="1"/>
    <w:qFormat/>
    <w:pPr>
      <w:spacing w:after="1440"/>
      <w:jc w:val="right"/>
    </w:pPr>
    <w:rPr>
      <w:noProof/>
      <w:color w:val="1B1D3D" w:themeColor="text2" w:themeShade="BF"/>
      <w:sz w:val="52"/>
      <w:szCs w:val="5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hAnsi="Arial" w:cs="Arial"/>
      <w:vanish/>
      <w:sz w:val="16"/>
      <w:szCs w:val="16"/>
    </w:rPr>
  </w:style>
  <w:style w:type="paragraph" w:customStyle="1" w:styleId="Contactinfo">
    <w:name w:val="Contact info"/>
    <w:basedOn w:val="Normal"/>
    <w:uiPriority w:val="1"/>
    <w:qFormat/>
    <w:pPr>
      <w:spacing w:after="0"/>
      <w:jc w:val="right"/>
    </w:pPr>
    <w:rPr>
      <w:caps/>
    </w:rPr>
  </w:style>
  <w:style w:type="table" w:styleId="GridTable3-Accent3">
    <w:name w:val="Grid Table 3 Accent 3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AFF0A" w:themeColor="accent3" w:themeTint="99"/>
        <w:left w:val="single" w:sz="4" w:space="0" w:color="0AFF0A" w:themeColor="accent3" w:themeTint="99"/>
        <w:bottom w:val="single" w:sz="4" w:space="0" w:color="0AFF0A" w:themeColor="accent3" w:themeTint="99"/>
        <w:right w:val="single" w:sz="4" w:space="0" w:color="0AFF0A" w:themeColor="accent3" w:themeTint="99"/>
        <w:insideH w:val="single" w:sz="4" w:space="0" w:color="0AFF0A" w:themeColor="accent3" w:themeTint="99"/>
        <w:insideV w:val="single" w:sz="4" w:space="0" w:color="0AFF0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FAD" w:themeFill="accent3" w:themeFillTint="33"/>
      </w:tcPr>
    </w:tblStylePr>
    <w:tblStylePr w:type="band1Horz">
      <w:tblPr/>
      <w:tcPr>
        <w:shd w:val="clear" w:color="auto" w:fill="ADFFAD" w:themeFill="accent3" w:themeFillTint="33"/>
      </w:tcPr>
    </w:tblStylePr>
    <w:tblStylePr w:type="neCell">
      <w:tblPr/>
      <w:tcPr>
        <w:tcBorders>
          <w:bottom w:val="single" w:sz="4" w:space="0" w:color="0AFF0A" w:themeColor="accent3" w:themeTint="99"/>
        </w:tcBorders>
      </w:tcPr>
    </w:tblStylePr>
    <w:tblStylePr w:type="nwCell">
      <w:tblPr/>
      <w:tcPr>
        <w:tcBorders>
          <w:bottom w:val="single" w:sz="4" w:space="0" w:color="0AFF0A" w:themeColor="accent3" w:themeTint="99"/>
        </w:tcBorders>
      </w:tcPr>
    </w:tblStylePr>
    <w:tblStylePr w:type="seCell">
      <w:tblPr/>
      <w:tcPr>
        <w:tcBorders>
          <w:top w:val="single" w:sz="4" w:space="0" w:color="0AFF0A" w:themeColor="accent3" w:themeTint="99"/>
        </w:tcBorders>
      </w:tcPr>
    </w:tblStylePr>
    <w:tblStylePr w:type="swCell">
      <w:tblPr/>
      <w:tcPr>
        <w:tcBorders>
          <w:top w:val="single" w:sz="4" w:space="0" w:color="0AFF0A" w:themeColor="accent3" w:themeTint="99"/>
        </w:tcBorders>
      </w:tcPr>
    </w:tblStylePr>
  </w:style>
  <w:style w:type="table" w:styleId="GridTable5Dark-Accent3">
    <w:name w:val="Grid Table 5 Dark Accent 3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FA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6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6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600" w:themeFill="accent3"/>
      </w:tcPr>
    </w:tblStylePr>
    <w:tblStylePr w:type="band1Vert">
      <w:tblPr/>
      <w:tcPr>
        <w:shd w:val="clear" w:color="auto" w:fill="5BFF5B" w:themeFill="accent3" w:themeFillTint="66"/>
      </w:tcPr>
    </w:tblStylePr>
    <w:tblStylePr w:type="band1Horz">
      <w:tblPr/>
      <w:tcPr>
        <w:shd w:val="clear" w:color="auto" w:fill="5BFF5B" w:themeFill="accent3" w:themeFillTint="66"/>
      </w:tcPr>
    </w:tblStylePr>
  </w:style>
  <w:style w:type="table" w:styleId="GridTable1Light-Accent3">
    <w:name w:val="Grid Table 1 Light Accent 3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5BFF5B" w:themeColor="accent3" w:themeTint="66"/>
        <w:left w:val="single" w:sz="4" w:space="0" w:color="5BFF5B" w:themeColor="accent3" w:themeTint="66"/>
        <w:bottom w:val="single" w:sz="4" w:space="0" w:color="5BFF5B" w:themeColor="accent3" w:themeTint="66"/>
        <w:right w:val="single" w:sz="4" w:space="0" w:color="5BFF5B" w:themeColor="accent3" w:themeTint="66"/>
        <w:insideH w:val="single" w:sz="4" w:space="0" w:color="5BFF5B" w:themeColor="accent3" w:themeTint="66"/>
        <w:insideV w:val="single" w:sz="4" w:space="0" w:color="5BFF5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0AFF0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AFF0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trong">
    <w:name w:val="Strong"/>
    <w:basedOn w:val="DefaultParagraphFont"/>
    <w:uiPriority w:val="1"/>
    <w:qFormat/>
    <w:rPr>
      <w:b/>
      <w:bCs/>
    </w:rPr>
  </w:style>
  <w:style w:type="paragraph" w:customStyle="1" w:styleId="Tabletext">
    <w:name w:val="Table text"/>
    <w:basedOn w:val="Normal"/>
    <w:uiPriority w:val="1"/>
    <w:qFormat/>
    <w:pPr>
      <w:spacing w:before="120" w:after="0"/>
    </w:pPr>
  </w:style>
  <w:style w:type="table" w:styleId="ListTable6Colorful-Accent2">
    <w:name w:val="List Table 6 Colorful Accent 2"/>
    <w:basedOn w:val="TableNormal"/>
    <w:uiPriority w:val="51"/>
    <w:pPr>
      <w:spacing w:after="0" w:line="240" w:lineRule="auto"/>
    </w:pPr>
    <w:rPr>
      <w:color w:val="720026" w:themeColor="accent2" w:themeShade="BF"/>
    </w:rPr>
    <w:tblPr>
      <w:tblStyleRowBandSize w:val="1"/>
      <w:tblStyleColBandSize w:val="1"/>
      <w:tblBorders>
        <w:top w:val="single" w:sz="4" w:space="0" w:color="990033" w:themeColor="accent2"/>
        <w:bottom w:val="single" w:sz="4" w:space="0" w:color="99003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9003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900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7CF" w:themeFill="accent2" w:themeFillTint="33"/>
      </w:tcPr>
    </w:tblStylePr>
    <w:tblStylePr w:type="band1Horz">
      <w:tblPr/>
      <w:tcPr>
        <w:shd w:val="clear" w:color="auto" w:fill="FFB7CF" w:themeFill="accent2" w:themeFillTint="33"/>
      </w:tcPr>
    </w:tblStylePr>
  </w:style>
  <w:style w:type="table" w:styleId="GridTable1Light-Accent2">
    <w:name w:val="Grid Table 1 Light Accent 2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FF709F" w:themeColor="accent2" w:themeTint="66"/>
        <w:left w:val="single" w:sz="4" w:space="0" w:color="FF709F" w:themeColor="accent2" w:themeTint="66"/>
        <w:bottom w:val="single" w:sz="4" w:space="0" w:color="FF709F" w:themeColor="accent2" w:themeTint="66"/>
        <w:right w:val="single" w:sz="4" w:space="0" w:color="FF709F" w:themeColor="accent2" w:themeTint="66"/>
        <w:insideH w:val="single" w:sz="4" w:space="0" w:color="FF709F" w:themeColor="accent2" w:themeTint="66"/>
        <w:insideV w:val="single" w:sz="4" w:space="0" w:color="FF70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Bullet">
    <w:name w:val="List Bullet"/>
    <w:basedOn w:val="Normal"/>
    <w:uiPriority w:val="1"/>
    <w:unhideWhenUsed/>
    <w:pPr>
      <w:numPr>
        <w:numId w:val="2"/>
      </w:numPr>
    </w:pPr>
  </w:style>
  <w:style w:type="paragraph" w:styleId="BodyText">
    <w:name w:val="Body Text"/>
    <w:basedOn w:val="Normal"/>
    <w:link w:val="BodyTextChar"/>
    <w:uiPriority w:val="1"/>
    <w:qFormat/>
    <w:rsid w:val="007E5787"/>
    <w:pPr>
      <w:widowControl w:val="0"/>
      <w:spacing w:after="0"/>
      <w:ind w:left="840" w:right="0" w:hanging="360"/>
    </w:pPr>
    <w:rPr>
      <w:rFonts w:ascii="Calibri" w:eastAsia="Calibri" w:hAnsi="Calibri"/>
      <w:kern w:val="0"/>
      <w:szCs w:val="24"/>
      <w:lang w:eastAsia="en-US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7E5787"/>
    <w:rPr>
      <w:rFonts w:ascii="Calibri" w:eastAsia="Calibri" w:hAnsi="Calibri"/>
      <w:kern w:val="0"/>
      <w:sz w:val="24"/>
      <w:szCs w:val="24"/>
      <w:lang w:eastAsia="en-US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7E5787"/>
    <w:pPr>
      <w:widowControl w:val="0"/>
      <w:spacing w:after="0"/>
      <w:ind w:left="0" w:right="0"/>
    </w:pPr>
    <w:rPr>
      <w:rFonts w:eastAsiaTheme="minorHAnsi"/>
      <w:kern w:val="0"/>
      <w:lang w:eastAsia="en-US"/>
      <w14:ligatures w14:val="none"/>
    </w:rPr>
  </w:style>
  <w:style w:type="paragraph" w:styleId="TOC1">
    <w:name w:val="toc 1"/>
    <w:basedOn w:val="Normal"/>
    <w:next w:val="Normal"/>
    <w:autoRedefine/>
    <w:uiPriority w:val="1"/>
    <w:unhideWhenUsed/>
    <w:qFormat/>
    <w:rsid w:val="0027159A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1"/>
    <w:unhideWhenUsed/>
    <w:qFormat/>
    <w:rsid w:val="0027159A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1"/>
    <w:unhideWhenUsed/>
    <w:qFormat/>
    <w:rsid w:val="0027159A"/>
    <w:pPr>
      <w:spacing w:after="100"/>
      <w:ind w:left="480"/>
    </w:pPr>
  </w:style>
  <w:style w:type="paragraph" w:styleId="ListParagraph">
    <w:name w:val="List Paragraph"/>
    <w:basedOn w:val="Normal"/>
    <w:uiPriority w:val="1"/>
    <w:qFormat/>
    <w:rsid w:val="0027159A"/>
    <w:pPr>
      <w:widowControl w:val="0"/>
      <w:spacing w:after="0"/>
      <w:ind w:left="0" w:right="0"/>
    </w:pPr>
    <w:rPr>
      <w:rFonts w:eastAsiaTheme="minorHAnsi"/>
      <w:kern w:val="0"/>
      <w:sz w:val="22"/>
      <w:lang w:eastAsia="en-US"/>
      <w14:ligatures w14:val="none"/>
    </w:rPr>
  </w:style>
  <w:style w:type="character" w:styleId="Hyperlink">
    <w:name w:val="Hyperlink"/>
    <w:uiPriority w:val="99"/>
    <w:unhideWhenUsed/>
    <w:rsid w:val="00CB6975"/>
    <w:rPr>
      <w:color w:val="0563C1"/>
      <w:u w:val="single"/>
    </w:rPr>
  </w:style>
  <w:style w:type="paragraph" w:customStyle="1" w:styleId="footer8">
    <w:name w:val="footer 8"/>
    <w:basedOn w:val="Normal"/>
    <w:rsid w:val="00081478"/>
    <w:pPr>
      <w:spacing w:before="100" w:after="100" w:line="260" w:lineRule="exact"/>
      <w:ind w:left="0" w:right="0"/>
    </w:pPr>
    <w:rPr>
      <w:rFonts w:ascii="Times New Roman" w:eastAsia="Times New Roman" w:hAnsi="Times New Roman" w:cs="Times New Roman"/>
      <w:kern w:val="0"/>
      <w:sz w:val="16"/>
      <w:szCs w:val="20"/>
      <w:lang w:eastAsia="en-US"/>
      <w14:ligatures w14:val="none"/>
    </w:rPr>
  </w:style>
  <w:style w:type="paragraph" w:customStyle="1" w:styleId="MedCtr">
    <w:name w:val="MedCtr"/>
    <w:basedOn w:val="Normal"/>
    <w:rsid w:val="00081478"/>
    <w:pPr>
      <w:widowControl w:val="0"/>
      <w:tabs>
        <w:tab w:val="right" w:pos="10080"/>
      </w:tabs>
      <w:spacing w:after="20" w:line="360" w:lineRule="atLeast"/>
      <w:ind w:left="0" w:right="0"/>
    </w:pPr>
    <w:rPr>
      <w:rFonts w:ascii="Times New Roman" w:eastAsia="Times New Roman" w:hAnsi="Times New Roman" w:cs="Times New Roman"/>
      <w:b/>
      <w:kern w:val="0"/>
      <w:sz w:val="36"/>
      <w:szCs w:val="20"/>
      <w:lang w:eastAsia="en-US"/>
      <w14:ligatures w14:val="none"/>
    </w:rPr>
  </w:style>
  <w:style w:type="paragraph" w:customStyle="1" w:styleId="subject">
    <w:name w:val="subject"/>
    <w:basedOn w:val="Normal"/>
    <w:rsid w:val="00081478"/>
    <w:pPr>
      <w:widowControl w:val="0"/>
      <w:tabs>
        <w:tab w:val="left" w:pos="866"/>
      </w:tabs>
      <w:spacing w:before="100" w:after="80" w:line="280" w:lineRule="atLeast"/>
      <w:ind w:left="-101" w:right="0"/>
    </w:pPr>
    <w:rPr>
      <w:rFonts w:ascii="Times New Roman" w:eastAsia="Times New Roman" w:hAnsi="Times New Roman" w:cs="Times New Roman"/>
      <w:kern w:val="0"/>
      <w:sz w:val="16"/>
      <w:szCs w:val="20"/>
      <w:lang w:eastAsia="en-US"/>
      <w14:ligatures w14:val="none"/>
    </w:rPr>
  </w:style>
  <w:style w:type="paragraph" w:customStyle="1" w:styleId="manual">
    <w:name w:val="manual"/>
    <w:basedOn w:val="Normal"/>
    <w:rsid w:val="00081478"/>
    <w:pPr>
      <w:widowControl w:val="0"/>
      <w:spacing w:before="100" w:line="280" w:lineRule="atLeast"/>
      <w:ind w:left="0" w:right="0"/>
    </w:pPr>
    <w:rPr>
      <w:rFonts w:ascii="Times New Roman" w:eastAsia="Times New Roman" w:hAnsi="Times New Roman" w:cs="Times New Roman"/>
      <w:kern w:val="0"/>
      <w:sz w:val="16"/>
      <w:szCs w:val="20"/>
      <w:lang w:eastAsia="en-US"/>
      <w14:ligatures w14:val="none"/>
    </w:rPr>
  </w:style>
  <w:style w:type="paragraph" w:customStyle="1" w:styleId="section">
    <w:name w:val="section"/>
    <w:basedOn w:val="Normal"/>
    <w:rsid w:val="00081478"/>
    <w:pPr>
      <w:widowControl w:val="0"/>
      <w:spacing w:before="80" w:after="0" w:line="280" w:lineRule="atLeast"/>
      <w:ind w:left="0" w:right="0"/>
    </w:pPr>
    <w:rPr>
      <w:rFonts w:ascii="Times New Roman" w:eastAsia="Times New Roman" w:hAnsi="Times New Roman" w:cs="Times New Roman"/>
      <w:kern w:val="0"/>
      <w:sz w:val="16"/>
      <w:szCs w:val="20"/>
      <w:lang w:eastAsia="en-US"/>
      <w14:ligatures w14:val="none"/>
    </w:rPr>
  </w:style>
  <w:style w:type="paragraph" w:customStyle="1" w:styleId="subjecttext">
    <w:name w:val="subject text"/>
    <w:basedOn w:val="Normal"/>
    <w:rsid w:val="00081478"/>
    <w:pPr>
      <w:widowControl w:val="0"/>
      <w:tabs>
        <w:tab w:val="left" w:pos="866"/>
      </w:tabs>
      <w:spacing w:before="120" w:after="80" w:line="280" w:lineRule="atLeast"/>
      <w:ind w:left="-43" w:right="0"/>
    </w:pPr>
    <w:rPr>
      <w:rFonts w:ascii="Times New Roman" w:eastAsia="Times New Roman" w:hAnsi="Times New Roman" w:cs="Times New Roman"/>
      <w:kern w:val="0"/>
      <w:szCs w:val="20"/>
      <w:lang w:eastAsia="en-US"/>
      <w14:ligatures w14:val="none"/>
    </w:rPr>
  </w:style>
  <w:style w:type="paragraph" w:customStyle="1" w:styleId="chapter2">
    <w:name w:val="chapter2"/>
    <w:basedOn w:val="Header"/>
    <w:rsid w:val="00081478"/>
    <w:pPr>
      <w:widowControl w:val="0"/>
      <w:spacing w:before="20" w:after="140" w:line="280" w:lineRule="exact"/>
      <w:ind w:left="0" w:right="-72"/>
      <w:jc w:val="left"/>
    </w:pPr>
    <w:rPr>
      <w:rFonts w:ascii="Times New Roman" w:eastAsia="Times New Roman" w:hAnsi="Times New Roman" w:cs="Times New Roman"/>
      <w:kern w:val="0"/>
      <w:szCs w:val="20"/>
      <w:lang w:eastAsia="en-US"/>
      <w14:ligatures w14:val="none"/>
    </w:rPr>
  </w:style>
  <w:style w:type="paragraph" w:customStyle="1" w:styleId="chapter1">
    <w:name w:val="chapter1"/>
    <w:basedOn w:val="Normal"/>
    <w:rsid w:val="00081478"/>
    <w:pPr>
      <w:widowControl w:val="0"/>
      <w:spacing w:before="100" w:after="0" w:line="280" w:lineRule="atLeast"/>
      <w:ind w:left="0" w:right="0"/>
    </w:pPr>
    <w:rPr>
      <w:rFonts w:ascii="Times New Roman" w:eastAsia="Times New Roman" w:hAnsi="Times New Roman" w:cs="Times New Roman"/>
      <w:kern w:val="0"/>
      <w:szCs w:val="20"/>
      <w:lang w:eastAsia="en-US"/>
      <w14:ligatures w14:val="none"/>
    </w:rPr>
  </w:style>
  <w:style w:type="paragraph" w:customStyle="1" w:styleId="manualname">
    <w:name w:val="manual name"/>
    <w:basedOn w:val="Header"/>
    <w:rsid w:val="00081478"/>
    <w:pPr>
      <w:widowControl w:val="0"/>
      <w:tabs>
        <w:tab w:val="left" w:pos="-1440"/>
        <w:tab w:val="left" w:pos="792"/>
      </w:tabs>
      <w:spacing w:before="120" w:after="120" w:line="280" w:lineRule="exact"/>
      <w:ind w:left="0" w:right="0"/>
      <w:jc w:val="left"/>
    </w:pPr>
    <w:rPr>
      <w:rFonts w:ascii="Times New Roman" w:eastAsia="Times New Roman" w:hAnsi="Times New Roman" w:cs="Times New Roman"/>
      <w:kern w:val="0"/>
      <w:szCs w:val="20"/>
      <w:lang w:eastAsia="en-US"/>
      <w14:ligatures w14:val="none"/>
    </w:rPr>
  </w:style>
  <w:style w:type="paragraph" w:customStyle="1" w:styleId="header8">
    <w:name w:val="header8"/>
    <w:basedOn w:val="footer8"/>
    <w:rsid w:val="00081478"/>
    <w:pPr>
      <w:widowControl w:val="0"/>
      <w:autoSpaceDE w:val="0"/>
      <w:autoSpaceDN w:val="0"/>
      <w:adjustRightInd w:val="0"/>
      <w:spacing w:after="0"/>
    </w:pPr>
    <w:rPr>
      <w:szCs w:val="24"/>
    </w:rPr>
  </w:style>
  <w:style w:type="paragraph" w:customStyle="1" w:styleId="footerinfo">
    <w:name w:val="footer info"/>
    <w:basedOn w:val="Header"/>
    <w:rsid w:val="00081478"/>
    <w:pPr>
      <w:widowControl w:val="0"/>
      <w:spacing w:before="60" w:after="60" w:line="240" w:lineRule="atLeast"/>
      <w:ind w:left="0" w:right="0"/>
      <w:jc w:val="left"/>
    </w:pPr>
    <w:rPr>
      <w:rFonts w:ascii="Times New Roman" w:eastAsia="Times New Roman" w:hAnsi="Times New Roman" w:cs="Times New Roman"/>
      <w:kern w:val="0"/>
      <w:szCs w:val="20"/>
      <w:lang w:eastAsia="en-US"/>
      <w14:ligatures w14:val="none"/>
    </w:rPr>
  </w:style>
  <w:style w:type="paragraph" w:customStyle="1" w:styleId="footertitle">
    <w:name w:val="footer title"/>
    <w:basedOn w:val="Normal"/>
    <w:rsid w:val="00081478"/>
    <w:pPr>
      <w:widowControl w:val="0"/>
      <w:spacing w:before="60" w:after="60" w:line="240" w:lineRule="atLeast"/>
      <w:ind w:left="0" w:right="0"/>
    </w:pPr>
    <w:rPr>
      <w:rFonts w:ascii="Times New Roman" w:eastAsia="Times New Roman" w:hAnsi="Times New Roman" w:cs="Times New Roman"/>
      <w:kern w:val="0"/>
      <w:sz w:val="16"/>
      <w:szCs w:val="20"/>
      <w:lang w:eastAsia="en-US"/>
      <w14:ligatures w14:val="none"/>
    </w:rPr>
  </w:style>
  <w:style w:type="paragraph" w:styleId="NoSpacing">
    <w:name w:val="No Spacing"/>
    <w:uiPriority w:val="1"/>
    <w:qFormat/>
    <w:rsid w:val="00B5437D"/>
    <w:pPr>
      <w:spacing w:after="0" w:line="240" w:lineRule="auto"/>
    </w:pPr>
    <w:rPr>
      <w:rFonts w:ascii="Calibri" w:eastAsia="Times New Roman" w:hAnsi="Calibri" w:cs="Times New Roman"/>
      <w:kern w:val="0"/>
      <w:szCs w:val="24"/>
      <w:lang w:eastAsia="en-US"/>
      <w14:ligatures w14:val="none"/>
    </w:rPr>
  </w:style>
  <w:style w:type="table" w:styleId="GridTable4-Accent4">
    <w:name w:val="Grid Table 4 Accent 4"/>
    <w:basedOn w:val="TableNormal"/>
    <w:uiPriority w:val="49"/>
    <w:rsid w:val="00315693"/>
    <w:pPr>
      <w:spacing w:after="0" w:line="240" w:lineRule="auto"/>
    </w:pPr>
    <w:tblPr>
      <w:tblStyleRowBandSize w:val="1"/>
      <w:tblStyleColBandSize w:val="1"/>
      <w:tblBorders>
        <w:top w:val="single" w:sz="4" w:space="0" w:color="5795F3" w:themeColor="accent4" w:themeTint="99"/>
        <w:left w:val="single" w:sz="4" w:space="0" w:color="5795F3" w:themeColor="accent4" w:themeTint="99"/>
        <w:bottom w:val="single" w:sz="4" w:space="0" w:color="5795F3" w:themeColor="accent4" w:themeTint="99"/>
        <w:right w:val="single" w:sz="4" w:space="0" w:color="5795F3" w:themeColor="accent4" w:themeTint="99"/>
        <w:insideH w:val="single" w:sz="4" w:space="0" w:color="5795F3" w:themeColor="accent4" w:themeTint="99"/>
        <w:insideV w:val="single" w:sz="4" w:space="0" w:color="5795F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E57C4" w:themeColor="accent4"/>
          <w:left w:val="single" w:sz="4" w:space="0" w:color="0E57C4" w:themeColor="accent4"/>
          <w:bottom w:val="single" w:sz="4" w:space="0" w:color="0E57C4" w:themeColor="accent4"/>
          <w:right w:val="single" w:sz="4" w:space="0" w:color="0E57C4" w:themeColor="accent4"/>
          <w:insideH w:val="nil"/>
          <w:insideV w:val="nil"/>
        </w:tcBorders>
        <w:shd w:val="clear" w:color="auto" w:fill="0E57C4" w:themeFill="accent4"/>
      </w:tcPr>
    </w:tblStylePr>
    <w:tblStylePr w:type="lastRow">
      <w:rPr>
        <w:b/>
        <w:bCs/>
      </w:rPr>
      <w:tblPr/>
      <w:tcPr>
        <w:tcBorders>
          <w:top w:val="double" w:sz="4" w:space="0" w:color="0E57C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DBFB" w:themeFill="accent4" w:themeFillTint="33"/>
      </w:tcPr>
    </w:tblStylePr>
    <w:tblStylePr w:type="band1Horz">
      <w:tblPr/>
      <w:tcPr>
        <w:shd w:val="clear" w:color="auto" w:fill="C7DBFB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f284\AppData\Roaming\Microsoft\Templates\Project%20communication%20plan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roject communication plan">
  <a:themeElements>
    <a:clrScheme name="Central Region">
      <a:dk1>
        <a:sysClr val="windowText" lastClr="000000"/>
      </a:dk1>
      <a:lt1>
        <a:sysClr val="window" lastClr="FFFFFF"/>
      </a:lt1>
      <a:dk2>
        <a:srgbClr val="242852"/>
      </a:dk2>
      <a:lt2>
        <a:srgbClr val="33CC33"/>
      </a:lt2>
      <a:accent1>
        <a:srgbClr val="4A66AC"/>
      </a:accent1>
      <a:accent2>
        <a:srgbClr val="990033"/>
      </a:accent2>
      <a:accent3>
        <a:srgbClr val="006600"/>
      </a:accent3>
      <a:accent4>
        <a:srgbClr val="0E57C4"/>
      </a:accent4>
      <a:accent5>
        <a:srgbClr val="660033"/>
      </a:accent5>
      <a:accent6>
        <a:srgbClr val="0E57C4"/>
      </a:accent6>
      <a:hlink>
        <a:srgbClr val="FF0000"/>
      </a:hlink>
      <a:folHlink>
        <a:srgbClr val="84B2F6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658FFCE2972E41B776DAC0D5086AE6" ma:contentTypeVersion="13" ma:contentTypeDescription="Create a new document." ma:contentTypeScope="" ma:versionID="aa4e7831326c77bdfcf0193ff66ae5de">
  <xsd:schema xmlns:xsd="http://www.w3.org/2001/XMLSchema" xmlns:xs="http://www.w3.org/2001/XMLSchema" xmlns:p="http://schemas.microsoft.com/office/2006/metadata/properties" xmlns:ns1="http://schemas.microsoft.com/sharepoint/v3" xmlns:ns2="8df87aae-e328-4986-a8c9-261637ff1b68" xmlns:ns3="153508d8-27db-4d8a-8db6-5a3262c06944" targetNamespace="http://schemas.microsoft.com/office/2006/metadata/properties" ma:root="true" ma:fieldsID="09d2acef67f60a0417222a8a07035922" ns1:_="" ns2:_="" ns3:_="">
    <xsd:import namespace="http://schemas.microsoft.com/sharepoint/v3"/>
    <xsd:import namespace="8df87aae-e328-4986-a8c9-261637ff1b68"/>
    <xsd:import namespace="153508d8-27db-4d8a-8db6-5a3262c069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f87aae-e328-4986-a8c9-261637ff1b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508d8-27db-4d8a-8db6-5a3262c069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CAACFC5-ECA9-41F9-A346-8BD43DA8534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781C614-7838-4245-A007-8420AC2B6B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df87aae-e328-4986-a8c9-261637ff1b68"/>
    <ds:schemaRef ds:uri="153508d8-27db-4d8a-8db6-5a3262c069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46D7A4-D8B0-4069-BC0F-D23B1DEDBAE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105C86BD-312B-4AD1-B280-4707579B1F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communication plan</Template>
  <TotalTime>3</TotalTime>
  <Pages>7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3.4.4 Essential elements of information template</vt:lpstr>
    </vt:vector>
  </TitlesOfParts>
  <Company/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3.4.2 Essential elements of information</dc:title>
  <dc:creator>Stoen, Shawn</dc:creator>
  <cp:keywords/>
  <cp:lastModifiedBy>Stoen, Shawn</cp:lastModifiedBy>
  <cp:revision>2</cp:revision>
  <cp:lastPrinted>2018-05-18T20:58:00Z</cp:lastPrinted>
  <dcterms:created xsi:type="dcterms:W3CDTF">2022-05-15T13:13:00Z</dcterms:created>
  <dcterms:modified xsi:type="dcterms:W3CDTF">2022-05-15T13:13:00Z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TC039920449991</vt:lpwstr>
  </property>
  <property fmtid="{D5CDD505-2E9C-101B-9397-08002B2CF9AE}" pid="3" name="ContentTypeId">
    <vt:lpwstr>0x01010006658FFCE2972E41B776DAC0D5086AE6</vt:lpwstr>
  </property>
</Properties>
</file>