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A67DE" w14:textId="321F8D4F" w:rsidR="00024162" w:rsidRPr="00024162" w:rsidRDefault="00024162" w:rsidP="008E3157">
      <w:pPr>
        <w:pStyle w:val="ListParagraph"/>
        <w:spacing w:after="0" w:line="276" w:lineRule="auto"/>
        <w:jc w:val="center"/>
        <w:rPr>
          <w:b/>
          <w:bCs/>
          <w:sz w:val="32"/>
          <w:szCs w:val="32"/>
        </w:rPr>
      </w:pPr>
      <w:r w:rsidRPr="00024162">
        <w:rPr>
          <w:b/>
          <w:bCs/>
          <w:sz w:val="32"/>
          <w:szCs w:val="32"/>
        </w:rPr>
        <w:t>Minnesota Healthcare Coalition</w:t>
      </w:r>
    </w:p>
    <w:p w14:paraId="7C4DB1E2" w14:textId="56828D0F" w:rsidR="00024162" w:rsidRPr="00024162" w:rsidRDefault="00024162" w:rsidP="008E3157">
      <w:pPr>
        <w:pStyle w:val="ListParagraph"/>
        <w:spacing w:after="0" w:line="276" w:lineRule="auto"/>
        <w:jc w:val="center"/>
        <w:rPr>
          <w:b/>
          <w:bCs/>
          <w:sz w:val="32"/>
          <w:szCs w:val="32"/>
        </w:rPr>
      </w:pPr>
      <w:r w:rsidRPr="00024162">
        <w:rPr>
          <w:b/>
          <w:bCs/>
          <w:sz w:val="32"/>
          <w:szCs w:val="32"/>
        </w:rPr>
        <w:t>Collaborative (MNHCC)</w:t>
      </w:r>
    </w:p>
    <w:p w14:paraId="15839069" w14:textId="7F7CEB7C" w:rsidR="00797346" w:rsidRPr="00024162" w:rsidRDefault="00797346" w:rsidP="008E3157">
      <w:pPr>
        <w:pStyle w:val="Title"/>
        <w:spacing w:line="276" w:lineRule="auto"/>
        <w:jc w:val="center"/>
        <w:rPr>
          <w:bCs/>
          <w:szCs w:val="32"/>
        </w:rPr>
      </w:pPr>
      <w:r w:rsidRPr="00024162">
        <w:rPr>
          <w:bCs/>
          <w:szCs w:val="32"/>
        </w:rPr>
        <w:t>Charter</w:t>
      </w:r>
    </w:p>
    <w:p w14:paraId="67945277" w14:textId="1D902C17" w:rsidR="003834A0" w:rsidRDefault="003834A0" w:rsidP="00416F59">
      <w:pPr>
        <w:pStyle w:val="Heading1"/>
      </w:pPr>
      <w:r>
        <w:t>Mission</w:t>
      </w:r>
    </w:p>
    <w:p w14:paraId="5EE1072E" w14:textId="3C8190B6" w:rsidR="00067E3C" w:rsidRPr="003834A0" w:rsidRDefault="00457360" w:rsidP="0053678F">
      <w:pPr>
        <w:spacing w:line="240" w:lineRule="auto"/>
        <w:ind w:left="360"/>
      </w:pPr>
      <w:r>
        <w:t>To collaborate on projects and develop</w:t>
      </w:r>
      <w:r w:rsidR="00852CC0">
        <w:t xml:space="preserve"> </w:t>
      </w:r>
      <w:r w:rsidR="008C29E6">
        <w:t>a</w:t>
      </w:r>
      <w:r>
        <w:t xml:space="preserve"> unified </w:t>
      </w:r>
      <w:r w:rsidR="00852CC0">
        <w:t>presence making a significant impact on our healthcare</w:t>
      </w:r>
      <w:r w:rsidR="0053678F">
        <w:t xml:space="preserve"> coalition</w:t>
      </w:r>
      <w:r w:rsidR="00852CC0">
        <w:t xml:space="preserve"> partners. </w:t>
      </w:r>
    </w:p>
    <w:p w14:paraId="2AB64DDC" w14:textId="1694DAA3" w:rsidR="00797346" w:rsidRDefault="00797346" w:rsidP="00416F59">
      <w:pPr>
        <w:pStyle w:val="Heading1"/>
      </w:pPr>
      <w:r w:rsidRPr="00DE00DD">
        <w:t>Purpose</w:t>
      </w:r>
    </w:p>
    <w:p w14:paraId="1EADD7C6" w14:textId="6B5AECD2" w:rsidR="00EC255F" w:rsidRDefault="00DC6449" w:rsidP="00DC6449">
      <w:pPr>
        <w:pStyle w:val="ListParagraph"/>
        <w:numPr>
          <w:ilvl w:val="0"/>
          <w:numId w:val="4"/>
        </w:numPr>
        <w:spacing w:line="240" w:lineRule="auto"/>
      </w:pPr>
      <w:r>
        <w:t xml:space="preserve">Promote collaboration between the </w:t>
      </w:r>
      <w:r w:rsidR="00F440D4">
        <w:t xml:space="preserve">regional </w:t>
      </w:r>
      <w:r>
        <w:t>healthcare coalitions.</w:t>
      </w:r>
    </w:p>
    <w:p w14:paraId="5DA6BBCF" w14:textId="0CC6F21C" w:rsidR="00DC6449" w:rsidRDefault="00DC6449" w:rsidP="00DC6449">
      <w:pPr>
        <w:pStyle w:val="ListParagraph"/>
        <w:numPr>
          <w:ilvl w:val="0"/>
          <w:numId w:val="4"/>
        </w:numPr>
        <w:spacing w:line="240" w:lineRule="auto"/>
      </w:pPr>
      <w:r>
        <w:t>Foster communication, information, and resource sharing between the regional coalitions.</w:t>
      </w:r>
    </w:p>
    <w:p w14:paraId="0940F618" w14:textId="2A9F6A92" w:rsidR="00DC6449" w:rsidRDefault="00DC6449" w:rsidP="00DC6449">
      <w:pPr>
        <w:pStyle w:val="ListParagraph"/>
        <w:numPr>
          <w:ilvl w:val="0"/>
          <w:numId w:val="4"/>
        </w:numPr>
        <w:spacing w:line="240" w:lineRule="auto"/>
      </w:pPr>
      <w:r>
        <w:t>Establish workgroups or subcommittees</w:t>
      </w:r>
      <w:r w:rsidR="008A730E">
        <w:t>.</w:t>
      </w:r>
    </w:p>
    <w:p w14:paraId="678CEAF2" w14:textId="03DED406" w:rsidR="005726CA" w:rsidRDefault="005206D3" w:rsidP="005206D3">
      <w:pPr>
        <w:pStyle w:val="ListParagraph"/>
        <w:numPr>
          <w:ilvl w:val="0"/>
          <w:numId w:val="4"/>
        </w:numPr>
        <w:spacing w:line="240" w:lineRule="auto"/>
      </w:pPr>
      <w:r>
        <w:t>Provide the opportunity for the coalitions to present a unified response to requests from outside agencies/partners</w:t>
      </w:r>
      <w:r w:rsidR="005726CA">
        <w:t>.</w:t>
      </w:r>
    </w:p>
    <w:p w14:paraId="16789903" w14:textId="74B800E4" w:rsidR="00416F59" w:rsidRDefault="00416F59" w:rsidP="005206D3">
      <w:pPr>
        <w:pStyle w:val="ListParagraph"/>
        <w:numPr>
          <w:ilvl w:val="0"/>
          <w:numId w:val="4"/>
        </w:numPr>
        <w:spacing w:line="240" w:lineRule="auto"/>
      </w:pPr>
      <w:r>
        <w:t>Establish a coordinated, statewide response structure capable of supporting healthcare coalition partners and interfacing with the State E</w:t>
      </w:r>
      <w:r w:rsidR="00917F68">
        <w:t>O</w:t>
      </w:r>
      <w:r>
        <w:t>C or MDH response.</w:t>
      </w:r>
    </w:p>
    <w:p w14:paraId="62EFC72B" w14:textId="7E469466" w:rsidR="00797346" w:rsidRDefault="00797346" w:rsidP="00416F59">
      <w:pPr>
        <w:pStyle w:val="Heading1"/>
      </w:pPr>
      <w:r>
        <w:t>Outcome</w:t>
      </w:r>
    </w:p>
    <w:p w14:paraId="2B6B6199" w14:textId="1D4AF7CF" w:rsidR="00B269AE" w:rsidRDefault="006447F3" w:rsidP="001E128E">
      <w:pPr>
        <w:spacing w:line="240" w:lineRule="auto"/>
      </w:pPr>
      <w:r>
        <w:t xml:space="preserve">To be </w:t>
      </w:r>
      <w:r w:rsidR="00E62060">
        <w:t>known</w:t>
      </w:r>
      <w:r>
        <w:t xml:space="preserve"> as a reputable, knowledgeable</w:t>
      </w:r>
      <w:r w:rsidR="00E62060">
        <w:t xml:space="preserve">, </w:t>
      </w:r>
      <w:proofErr w:type="gramStart"/>
      <w:r w:rsidR="00E62060">
        <w:t>value added</w:t>
      </w:r>
      <w:proofErr w:type="gramEnd"/>
      <w:r>
        <w:t xml:space="preserve"> collaboration.</w:t>
      </w:r>
    </w:p>
    <w:p w14:paraId="0590DD67" w14:textId="00A645C0" w:rsidR="00797346" w:rsidRDefault="00797346" w:rsidP="00416F59">
      <w:pPr>
        <w:pStyle w:val="Heading1"/>
      </w:pPr>
      <w:r>
        <w:t>Membership</w:t>
      </w:r>
    </w:p>
    <w:p w14:paraId="045088C3" w14:textId="03511056" w:rsidR="008F443D" w:rsidRPr="008F443D" w:rsidRDefault="008F443D" w:rsidP="007727F6">
      <w:pPr>
        <w:pStyle w:val="Heading2"/>
      </w:pPr>
      <w:r>
        <w:t>Members</w:t>
      </w:r>
    </w:p>
    <w:p w14:paraId="37F670C2" w14:textId="57EC715B" w:rsidR="008F443D" w:rsidRDefault="008F443D" w:rsidP="00DC6449">
      <w:pPr>
        <w:spacing w:line="240" w:lineRule="auto"/>
        <w:ind w:left="720"/>
      </w:pPr>
      <w:r>
        <w:t>Membership consists of the Regional Healthcare Preparedness Coordinators from each of the eight (8) healthcare coalitions in the State of Minnesota.</w:t>
      </w:r>
    </w:p>
    <w:p w14:paraId="24C5A028" w14:textId="5DDEDF88" w:rsidR="00EC255F" w:rsidRDefault="00EC255F" w:rsidP="00DC6449">
      <w:pPr>
        <w:pStyle w:val="ListParagraph"/>
        <w:numPr>
          <w:ilvl w:val="0"/>
          <w:numId w:val="3"/>
        </w:numPr>
        <w:spacing w:line="240" w:lineRule="auto"/>
      </w:pPr>
      <w:r>
        <w:t>Central MN Healthcare Preparedness Coalition</w:t>
      </w:r>
    </w:p>
    <w:p w14:paraId="2605BF36" w14:textId="494F3A2F" w:rsidR="00EC255F" w:rsidRDefault="00EC255F" w:rsidP="00DC6449">
      <w:pPr>
        <w:pStyle w:val="ListParagraph"/>
        <w:numPr>
          <w:ilvl w:val="0"/>
          <w:numId w:val="3"/>
        </w:numPr>
        <w:spacing w:line="240" w:lineRule="auto"/>
      </w:pPr>
      <w:r>
        <w:t>Metro Health &amp; Medical Preparedness Coalition</w:t>
      </w:r>
    </w:p>
    <w:p w14:paraId="7F77EBBF" w14:textId="17D006B3" w:rsidR="00EC255F" w:rsidRDefault="00EC255F" w:rsidP="00DC6449">
      <w:pPr>
        <w:pStyle w:val="ListParagraph"/>
        <w:numPr>
          <w:ilvl w:val="0"/>
          <w:numId w:val="3"/>
        </w:numPr>
        <w:spacing w:line="240" w:lineRule="auto"/>
      </w:pPr>
      <w:r>
        <w:t>Northeast Healthcare Preparedness Coalition</w:t>
      </w:r>
    </w:p>
    <w:p w14:paraId="229DBE2C" w14:textId="2E2A5741" w:rsidR="00EC255F" w:rsidRDefault="00EC255F" w:rsidP="00DC6449">
      <w:pPr>
        <w:pStyle w:val="ListParagraph"/>
        <w:numPr>
          <w:ilvl w:val="0"/>
          <w:numId w:val="3"/>
        </w:numPr>
        <w:spacing w:line="240" w:lineRule="auto"/>
      </w:pPr>
      <w:r>
        <w:t>Northwest Health Services Coalition</w:t>
      </w:r>
    </w:p>
    <w:p w14:paraId="29621827" w14:textId="1E463A2B" w:rsidR="00EC255F" w:rsidRDefault="00EC255F" w:rsidP="00DC6449">
      <w:pPr>
        <w:pStyle w:val="ListParagraph"/>
        <w:numPr>
          <w:ilvl w:val="0"/>
          <w:numId w:val="3"/>
        </w:numPr>
        <w:spacing w:line="240" w:lineRule="auto"/>
      </w:pPr>
      <w:r>
        <w:t>South Central Healthcare Coalition</w:t>
      </w:r>
    </w:p>
    <w:p w14:paraId="07324A95" w14:textId="36F977B9" w:rsidR="00EC255F" w:rsidRDefault="00EC255F" w:rsidP="00DC6449">
      <w:pPr>
        <w:pStyle w:val="ListParagraph"/>
        <w:numPr>
          <w:ilvl w:val="0"/>
          <w:numId w:val="3"/>
        </w:numPr>
        <w:spacing w:line="240" w:lineRule="auto"/>
      </w:pPr>
      <w:r>
        <w:t>Southeast Minnesota Disaster Health Coalition</w:t>
      </w:r>
    </w:p>
    <w:p w14:paraId="1B72BBFE" w14:textId="759DCC06" w:rsidR="00EC255F" w:rsidRDefault="00EC255F" w:rsidP="00DC6449">
      <w:pPr>
        <w:pStyle w:val="ListParagraph"/>
        <w:numPr>
          <w:ilvl w:val="0"/>
          <w:numId w:val="3"/>
        </w:numPr>
        <w:spacing w:line="240" w:lineRule="auto"/>
      </w:pPr>
      <w:r>
        <w:t>Southwest Healthcare Preparedness Coalition</w:t>
      </w:r>
    </w:p>
    <w:p w14:paraId="41A9011C" w14:textId="1FC896C9" w:rsidR="00EC255F" w:rsidRDefault="00EC255F" w:rsidP="00DC6449">
      <w:pPr>
        <w:pStyle w:val="ListParagraph"/>
        <w:numPr>
          <w:ilvl w:val="0"/>
          <w:numId w:val="3"/>
        </w:numPr>
        <w:spacing w:line="240" w:lineRule="auto"/>
      </w:pPr>
      <w:r>
        <w:t>West Central MN Healthcare Preparedness Coalition</w:t>
      </w:r>
      <w:r w:rsidR="00024162">
        <w:br/>
      </w:r>
    </w:p>
    <w:p w14:paraId="10B177BD" w14:textId="505DC22D" w:rsidR="00797346" w:rsidRDefault="00797346" w:rsidP="007727F6">
      <w:pPr>
        <w:pStyle w:val="Heading2"/>
      </w:pPr>
      <w:r>
        <w:t>Roles/Responsibilities</w:t>
      </w:r>
    </w:p>
    <w:p w14:paraId="0B1B7509" w14:textId="77777777" w:rsidR="00024162" w:rsidRPr="00024162" w:rsidRDefault="005206D3" w:rsidP="00024162">
      <w:pPr>
        <w:pStyle w:val="ListParagraph"/>
        <w:numPr>
          <w:ilvl w:val="0"/>
          <w:numId w:val="15"/>
        </w:numPr>
        <w:spacing w:after="0" w:line="240" w:lineRule="auto"/>
        <w:rPr>
          <w:szCs w:val="24"/>
        </w:rPr>
      </w:pPr>
      <w:r>
        <w:t>Each coalition will have at least one representative on the</w:t>
      </w:r>
      <w:r w:rsidR="00686564">
        <w:t xml:space="preserve"> </w:t>
      </w:r>
      <w:r w:rsidR="00024162" w:rsidRPr="00024162">
        <w:rPr>
          <w:szCs w:val="24"/>
        </w:rPr>
        <w:t>Minnesota Healthcare Coalition Collaborative (MNHCC)</w:t>
      </w:r>
    </w:p>
    <w:p w14:paraId="019AA1AE" w14:textId="15937D4C" w:rsidR="00FB29C5" w:rsidRPr="005206D3" w:rsidRDefault="00FB29C5" w:rsidP="001E128E">
      <w:pPr>
        <w:pStyle w:val="ListParagraph"/>
        <w:numPr>
          <w:ilvl w:val="0"/>
          <w:numId w:val="6"/>
        </w:numPr>
        <w:spacing w:line="240" w:lineRule="auto"/>
      </w:pPr>
      <w:r>
        <w:lastRenderedPageBreak/>
        <w:t>Each coalition will have representation on any work groups that are focused on funding or</w:t>
      </w:r>
      <w:r w:rsidR="001E128E">
        <w:t xml:space="preserve"> establishment of </w:t>
      </w:r>
      <w:r>
        <w:t>grant deliverables</w:t>
      </w:r>
      <w:r w:rsidR="001E128E">
        <w:t>/workplans</w:t>
      </w:r>
      <w:r>
        <w:t>.</w:t>
      </w:r>
    </w:p>
    <w:p w14:paraId="7D65CE51" w14:textId="10F3437F" w:rsidR="005206D3" w:rsidRDefault="00D16E4D" w:rsidP="001E128E">
      <w:pPr>
        <w:pStyle w:val="ListParagraph"/>
        <w:numPr>
          <w:ilvl w:val="0"/>
          <w:numId w:val="6"/>
        </w:numPr>
        <w:spacing w:line="240" w:lineRule="auto"/>
      </w:pPr>
      <w:r>
        <w:t>Work is to be divided as fairly and equitably as possible, with each coalition actively participating in areas of interest, noting not all workgroups will require representation from all 8 coalitions</w:t>
      </w:r>
      <w:r w:rsidR="001E128E">
        <w:t>.</w:t>
      </w:r>
    </w:p>
    <w:p w14:paraId="19C13E25" w14:textId="09FED934" w:rsidR="00056505" w:rsidRDefault="005B1D41" w:rsidP="001E128E">
      <w:pPr>
        <w:pStyle w:val="ListParagraph"/>
        <w:numPr>
          <w:ilvl w:val="0"/>
          <w:numId w:val="6"/>
        </w:numPr>
        <w:spacing w:line="240" w:lineRule="auto"/>
      </w:pPr>
      <w:r>
        <w:t xml:space="preserve">Each coalition </w:t>
      </w:r>
      <w:r w:rsidR="00387E67">
        <w:t xml:space="preserve">will listen and communicate in good faith and consider all ideas, </w:t>
      </w:r>
      <w:r w:rsidR="00D137F4">
        <w:t>concerns,</w:t>
      </w:r>
      <w:r w:rsidR="00387E67">
        <w:t xml:space="preserve"> and requests as valid.</w:t>
      </w:r>
    </w:p>
    <w:p w14:paraId="2F026D6E" w14:textId="77777777" w:rsidR="00C97775" w:rsidRDefault="00797346" w:rsidP="00416F59">
      <w:pPr>
        <w:pStyle w:val="Heading1"/>
      </w:pPr>
      <w:r>
        <w:t>Organizational Structure</w:t>
      </w:r>
    </w:p>
    <w:p w14:paraId="2A4188EB" w14:textId="5A8E7E00" w:rsidR="00797346" w:rsidRDefault="00797346" w:rsidP="00C97775">
      <w:pPr>
        <w:pStyle w:val="Heading2"/>
      </w:pPr>
      <w:r>
        <w:t>Meeting</w:t>
      </w:r>
      <w:r w:rsidR="008F443D">
        <w:t>s</w:t>
      </w:r>
    </w:p>
    <w:p w14:paraId="09D9DE50" w14:textId="73CAC4C0" w:rsidR="008F443D" w:rsidRDefault="008F443D" w:rsidP="001E128E">
      <w:pPr>
        <w:pStyle w:val="Heading3"/>
      </w:pPr>
      <w:r>
        <w:t>Scheduling</w:t>
      </w:r>
    </w:p>
    <w:p w14:paraId="44EAFEBF" w14:textId="75577D6A" w:rsidR="008A72B8" w:rsidRDefault="008A72B8" w:rsidP="001E128E">
      <w:pPr>
        <w:pStyle w:val="ListParagraph"/>
        <w:numPr>
          <w:ilvl w:val="0"/>
          <w:numId w:val="8"/>
        </w:numPr>
        <w:spacing w:line="240" w:lineRule="auto"/>
      </w:pPr>
      <w:r>
        <w:t>Meeting cadence will fluctuate based upon the needs of the</w:t>
      </w:r>
      <w:r w:rsidR="005726CA">
        <w:t xml:space="preserve"> </w:t>
      </w:r>
      <w:r w:rsidR="00D137F4">
        <w:t>MNHCC</w:t>
      </w:r>
      <w:r>
        <w:t xml:space="preserve"> and decided based upon consensus of the </w:t>
      </w:r>
      <w:r w:rsidR="00D137F4">
        <w:t>MNHCC</w:t>
      </w:r>
      <w:r w:rsidR="005726CA">
        <w:t xml:space="preserve"> </w:t>
      </w:r>
      <w:r>
        <w:t>group.</w:t>
      </w:r>
    </w:p>
    <w:p w14:paraId="192F180B" w14:textId="1DD2011F" w:rsidR="008A72B8" w:rsidRDefault="008A72B8" w:rsidP="001E128E">
      <w:pPr>
        <w:pStyle w:val="ListParagraph"/>
        <w:numPr>
          <w:ilvl w:val="0"/>
          <w:numId w:val="8"/>
        </w:numPr>
        <w:spacing w:line="240" w:lineRule="auto"/>
      </w:pPr>
      <w:r>
        <w:t>Facilitation</w:t>
      </w:r>
      <w:r w:rsidR="00387E67">
        <w:t xml:space="preserve"> and notes</w:t>
      </w:r>
      <w:r>
        <w:t xml:space="preserve"> of routine meeting</w:t>
      </w:r>
      <w:r w:rsidR="00555DFE">
        <w:t>s</w:t>
      </w:r>
      <w:r>
        <w:t xml:space="preserve"> will be rotated amongst the coalitions. </w:t>
      </w:r>
    </w:p>
    <w:p w14:paraId="1DAE69FA" w14:textId="26ED0685" w:rsidR="008A72B8" w:rsidRPr="008A72B8" w:rsidRDefault="008A72B8" w:rsidP="001E128E">
      <w:pPr>
        <w:pStyle w:val="ListParagraph"/>
        <w:numPr>
          <w:ilvl w:val="0"/>
          <w:numId w:val="8"/>
        </w:numPr>
        <w:spacing w:line="240" w:lineRule="auto"/>
      </w:pPr>
      <w:r>
        <w:t xml:space="preserve">When the Minnesota Department of Health – Emergency Preparedness &amp; Response meetings are held face to face – the </w:t>
      </w:r>
      <w:r w:rsidR="00D137F4">
        <w:t>MNHCC</w:t>
      </w:r>
      <w:r>
        <w:t xml:space="preserve"> will meet face to face the day prior at a loca</w:t>
      </w:r>
      <w:r w:rsidR="005726CA">
        <w:t>tion</w:t>
      </w:r>
      <w:r>
        <w:t xml:space="preserve"> to be determined by the group.</w:t>
      </w:r>
    </w:p>
    <w:p w14:paraId="28205373" w14:textId="56FF239F" w:rsidR="008F443D" w:rsidRDefault="005726CA" w:rsidP="001E128E">
      <w:pPr>
        <w:pStyle w:val="Heading3"/>
      </w:pPr>
      <w:r>
        <w:t xml:space="preserve">Ad Hoc </w:t>
      </w:r>
      <w:r w:rsidR="008F443D">
        <w:t>Meetings</w:t>
      </w:r>
    </w:p>
    <w:p w14:paraId="7364137B" w14:textId="6878BE8D" w:rsidR="008A72B8" w:rsidRDefault="008A72B8" w:rsidP="001E128E">
      <w:pPr>
        <w:pStyle w:val="ListParagraph"/>
        <w:numPr>
          <w:ilvl w:val="0"/>
          <w:numId w:val="9"/>
        </w:numPr>
        <w:spacing w:line="240" w:lineRule="auto"/>
      </w:pPr>
      <w:r>
        <w:t xml:space="preserve">A request to convene the </w:t>
      </w:r>
      <w:r w:rsidR="00024162">
        <w:t>MNHCC</w:t>
      </w:r>
      <w:r>
        <w:t xml:space="preserve"> </w:t>
      </w:r>
      <w:r w:rsidR="005726CA">
        <w:t xml:space="preserve">group </w:t>
      </w:r>
      <w:r>
        <w:t>for an unscheduled meeting can be made by any coalition RHPC</w:t>
      </w:r>
      <w:r w:rsidR="005726CA">
        <w:t>/</w:t>
      </w:r>
      <w:r>
        <w:t xml:space="preserve">workgroup </w:t>
      </w:r>
      <w:r w:rsidR="004C7B41">
        <w:t>facilitator</w:t>
      </w:r>
      <w:r>
        <w:t>.</w:t>
      </w:r>
    </w:p>
    <w:p w14:paraId="17E8F691" w14:textId="037F6893" w:rsidR="008A72B8" w:rsidRDefault="008A72B8" w:rsidP="001E128E">
      <w:pPr>
        <w:pStyle w:val="ListParagraph"/>
        <w:numPr>
          <w:ilvl w:val="0"/>
          <w:numId w:val="9"/>
        </w:numPr>
        <w:spacing w:line="240" w:lineRule="auto"/>
      </w:pPr>
      <w:r>
        <w:t>The request to meet will be emailed to all coalition RHPC’s.</w:t>
      </w:r>
    </w:p>
    <w:p w14:paraId="49DB7EFB" w14:textId="3A6F6D60" w:rsidR="008A72B8" w:rsidRDefault="008A72B8" w:rsidP="001E128E">
      <w:pPr>
        <w:pStyle w:val="ListParagraph"/>
        <w:numPr>
          <w:ilvl w:val="0"/>
          <w:numId w:val="9"/>
        </w:numPr>
        <w:spacing w:line="240" w:lineRule="auto"/>
      </w:pPr>
      <w:r>
        <w:t xml:space="preserve">The requesting RHPC/work group </w:t>
      </w:r>
      <w:r w:rsidR="004C7B41">
        <w:t>facilitator</w:t>
      </w:r>
      <w:r>
        <w:t xml:space="preserve"> will schedule and coordinate the emergency meeting.</w:t>
      </w:r>
    </w:p>
    <w:p w14:paraId="5FC3D986" w14:textId="76BCEBE0" w:rsidR="00A275E4" w:rsidRDefault="00A275E4" w:rsidP="00A275E4">
      <w:pPr>
        <w:pStyle w:val="Heading3"/>
      </w:pPr>
      <w:r>
        <w:t>Meeting facilitation</w:t>
      </w:r>
    </w:p>
    <w:p w14:paraId="06B58C83" w14:textId="34CB055E" w:rsidR="00A275E4" w:rsidRPr="008A72B8" w:rsidRDefault="00A275E4" w:rsidP="00A275E4">
      <w:pPr>
        <w:spacing w:line="240" w:lineRule="auto"/>
        <w:ind w:left="720"/>
      </w:pPr>
      <w:r>
        <w:tab/>
        <w:t>See attached Facilitator Roles and Responsibilities</w:t>
      </w:r>
    </w:p>
    <w:p w14:paraId="1B4A3A9B" w14:textId="2250FC2D" w:rsidR="008F443D" w:rsidRDefault="008F443D" w:rsidP="001E128E">
      <w:pPr>
        <w:pStyle w:val="Heading3"/>
      </w:pPr>
      <w:r>
        <w:t>Venue</w:t>
      </w:r>
    </w:p>
    <w:p w14:paraId="17E704F2" w14:textId="4E62E763" w:rsidR="008A72B8" w:rsidRDefault="008A72B8" w:rsidP="001E128E">
      <w:pPr>
        <w:pStyle w:val="ListParagraph"/>
        <w:numPr>
          <w:ilvl w:val="0"/>
          <w:numId w:val="10"/>
        </w:numPr>
        <w:spacing w:line="240" w:lineRule="auto"/>
      </w:pPr>
      <w:r>
        <w:t xml:space="preserve">The location of the venue for face-to-face meetings will be determined by the </w:t>
      </w:r>
      <w:r w:rsidR="00024162">
        <w:t>MNHCC</w:t>
      </w:r>
      <w:r>
        <w:t>.  One RHPC will be asked to coordinate the scheduling with the venue.</w:t>
      </w:r>
    </w:p>
    <w:p w14:paraId="7FA54250" w14:textId="096AC054" w:rsidR="007727F6" w:rsidRPr="008A72B8" w:rsidRDefault="008B098A" w:rsidP="00EF2929">
      <w:pPr>
        <w:pStyle w:val="ListParagraph"/>
        <w:numPr>
          <w:ilvl w:val="0"/>
          <w:numId w:val="10"/>
        </w:numPr>
        <w:spacing w:line="240" w:lineRule="auto"/>
      </w:pPr>
      <w:r>
        <w:t xml:space="preserve">If there are </w:t>
      </w:r>
      <w:r w:rsidR="00092388">
        <w:t>venue related expenses, e</w:t>
      </w:r>
      <w:r w:rsidR="00D10BA7">
        <w:t>very effort will be made to keep costs to a minimum.</w:t>
      </w:r>
      <w:r w:rsidR="00C41BB5">
        <w:t xml:space="preserve"> </w:t>
      </w:r>
      <w:r w:rsidR="00382E66">
        <w:t xml:space="preserve">The </w:t>
      </w:r>
      <w:r w:rsidR="00024162">
        <w:t xml:space="preserve">MNHCC </w:t>
      </w:r>
      <w:r w:rsidR="00382E66">
        <w:t xml:space="preserve">will work together to determine how expenses will be covered. </w:t>
      </w:r>
    </w:p>
    <w:p w14:paraId="089DF66E" w14:textId="0886E600" w:rsidR="00DE00DD" w:rsidRDefault="00DE00DD" w:rsidP="00416F59">
      <w:pPr>
        <w:pStyle w:val="Heading1"/>
      </w:pPr>
      <w:r>
        <w:t>Work Groups</w:t>
      </w:r>
      <w:r w:rsidR="006652BB">
        <w:t xml:space="preserve"> and Sub-committees</w:t>
      </w:r>
    </w:p>
    <w:p w14:paraId="5A816EB1" w14:textId="6A3671B3" w:rsidR="005206D3" w:rsidRDefault="005206D3" w:rsidP="00DC6449">
      <w:pPr>
        <w:spacing w:line="240" w:lineRule="auto"/>
        <w:rPr>
          <w:color w:val="333E48"/>
          <w:szCs w:val="24"/>
          <w:shd w:val="clear" w:color="auto" w:fill="FFFFFF"/>
        </w:rPr>
      </w:pPr>
      <w:r>
        <w:rPr>
          <w:color w:val="333E48"/>
          <w:szCs w:val="24"/>
          <w:shd w:val="clear" w:color="auto" w:fill="FFFFFF"/>
        </w:rPr>
        <w:t xml:space="preserve">The </w:t>
      </w:r>
      <w:r w:rsidR="00024162">
        <w:rPr>
          <w:color w:val="333E48"/>
          <w:szCs w:val="24"/>
          <w:shd w:val="clear" w:color="auto" w:fill="FFFFFF"/>
        </w:rPr>
        <w:t>MNHCC</w:t>
      </w:r>
      <w:r w:rsidR="006652BB">
        <w:rPr>
          <w:color w:val="333E48"/>
          <w:szCs w:val="24"/>
          <w:shd w:val="clear" w:color="auto" w:fill="FFFFFF"/>
        </w:rPr>
        <w:t xml:space="preserve"> </w:t>
      </w:r>
      <w:r>
        <w:rPr>
          <w:color w:val="333E48"/>
          <w:szCs w:val="24"/>
          <w:shd w:val="clear" w:color="auto" w:fill="FFFFFF"/>
        </w:rPr>
        <w:t>will develop work groups</w:t>
      </w:r>
      <w:r w:rsidR="006652BB">
        <w:rPr>
          <w:color w:val="333E48"/>
          <w:szCs w:val="24"/>
          <w:shd w:val="clear" w:color="auto" w:fill="FFFFFF"/>
        </w:rPr>
        <w:t xml:space="preserve"> and sub-committees</w:t>
      </w:r>
      <w:r>
        <w:rPr>
          <w:color w:val="333E48"/>
          <w:szCs w:val="24"/>
          <w:shd w:val="clear" w:color="auto" w:fill="FFFFFF"/>
        </w:rPr>
        <w:t>:</w:t>
      </w:r>
    </w:p>
    <w:p w14:paraId="034E4D6C" w14:textId="77777777" w:rsidR="005206D3" w:rsidRPr="005206D3" w:rsidRDefault="003834A0" w:rsidP="005206D3">
      <w:pPr>
        <w:pStyle w:val="ListParagraph"/>
        <w:numPr>
          <w:ilvl w:val="0"/>
          <w:numId w:val="5"/>
        </w:numPr>
        <w:spacing w:line="240" w:lineRule="auto"/>
        <w:rPr>
          <w:szCs w:val="24"/>
        </w:rPr>
      </w:pPr>
      <w:r w:rsidRPr="005206D3">
        <w:rPr>
          <w:color w:val="333E48"/>
          <w:szCs w:val="24"/>
          <w:shd w:val="clear" w:color="auto" w:fill="FFFFFF"/>
        </w:rPr>
        <w:lastRenderedPageBreak/>
        <w:t xml:space="preserve">When there is a project that would be beneficial for all to work on together. </w:t>
      </w:r>
    </w:p>
    <w:p w14:paraId="17A570E2" w14:textId="42938818" w:rsidR="005206D3" w:rsidRPr="005206D3" w:rsidRDefault="003834A0" w:rsidP="005206D3">
      <w:pPr>
        <w:pStyle w:val="ListParagraph"/>
        <w:numPr>
          <w:ilvl w:val="0"/>
          <w:numId w:val="5"/>
        </w:numPr>
        <w:spacing w:line="240" w:lineRule="auto"/>
        <w:rPr>
          <w:szCs w:val="24"/>
        </w:rPr>
      </w:pPr>
      <w:r w:rsidRPr="005206D3">
        <w:rPr>
          <w:color w:val="333E48"/>
          <w:szCs w:val="24"/>
          <w:shd w:val="clear" w:color="auto" w:fill="FFFFFF"/>
        </w:rPr>
        <w:t>When an "ask" is made of Coalitions that we want to provide a unified re</w:t>
      </w:r>
      <w:r w:rsidR="00F56C88">
        <w:rPr>
          <w:color w:val="333E48"/>
          <w:szCs w:val="24"/>
          <w:shd w:val="clear" w:color="auto" w:fill="FFFFFF"/>
        </w:rPr>
        <w:t>ply.</w:t>
      </w:r>
      <w:r w:rsidRPr="005206D3">
        <w:rPr>
          <w:color w:val="333E48"/>
          <w:szCs w:val="24"/>
          <w:shd w:val="clear" w:color="auto" w:fill="FFFFFF"/>
        </w:rPr>
        <w:t xml:space="preserve"> </w:t>
      </w:r>
    </w:p>
    <w:p w14:paraId="03C3011C" w14:textId="49F94978" w:rsidR="008F443D" w:rsidRPr="005206D3" w:rsidRDefault="003834A0" w:rsidP="005206D3">
      <w:pPr>
        <w:pStyle w:val="ListParagraph"/>
        <w:numPr>
          <w:ilvl w:val="0"/>
          <w:numId w:val="5"/>
        </w:numPr>
        <w:spacing w:line="240" w:lineRule="auto"/>
        <w:rPr>
          <w:szCs w:val="24"/>
        </w:rPr>
      </w:pPr>
      <w:r w:rsidRPr="005206D3">
        <w:rPr>
          <w:color w:val="333E48"/>
          <w:szCs w:val="24"/>
          <w:shd w:val="clear" w:color="auto" w:fill="FFFFFF"/>
        </w:rPr>
        <w:t>When there is an "idea" that the Coalitions want to promote to MDH or other group</w:t>
      </w:r>
      <w:r w:rsidR="005206D3">
        <w:rPr>
          <w:color w:val="333E48"/>
          <w:szCs w:val="24"/>
          <w:shd w:val="clear" w:color="auto" w:fill="FFFFFF"/>
        </w:rPr>
        <w:t>s/organizations.</w:t>
      </w:r>
    </w:p>
    <w:p w14:paraId="6DCE6CB9" w14:textId="20F2585B" w:rsidR="005206D3" w:rsidRPr="00FB29C5" w:rsidRDefault="005206D3" w:rsidP="00FB29C5">
      <w:pPr>
        <w:pStyle w:val="ListParagraph"/>
        <w:numPr>
          <w:ilvl w:val="0"/>
          <w:numId w:val="5"/>
        </w:numPr>
        <w:spacing w:line="240" w:lineRule="auto"/>
        <w:rPr>
          <w:szCs w:val="24"/>
        </w:rPr>
      </w:pPr>
      <w:r>
        <w:rPr>
          <w:color w:val="333E48"/>
          <w:szCs w:val="24"/>
          <w:shd w:val="clear" w:color="auto" w:fill="FFFFFF"/>
        </w:rPr>
        <w:t>When there is a need for cross-regional collaboration</w:t>
      </w:r>
      <w:r w:rsidR="005726CA">
        <w:rPr>
          <w:color w:val="333E48"/>
          <w:szCs w:val="24"/>
          <w:shd w:val="clear" w:color="auto" w:fill="FFFFFF"/>
        </w:rPr>
        <w:t>, that may not include all eight coalitions, either due to geography, subject matter, or regional needs</w:t>
      </w:r>
      <w:r>
        <w:rPr>
          <w:color w:val="333E48"/>
          <w:szCs w:val="24"/>
          <w:shd w:val="clear" w:color="auto" w:fill="FFFFFF"/>
        </w:rPr>
        <w:t>.</w:t>
      </w:r>
      <w:r w:rsidR="005726CA">
        <w:rPr>
          <w:color w:val="333E48"/>
          <w:szCs w:val="24"/>
          <w:shd w:val="clear" w:color="auto" w:fill="FFFFFF"/>
        </w:rPr>
        <w:t xml:space="preserve"> </w:t>
      </w:r>
    </w:p>
    <w:p w14:paraId="229645ED" w14:textId="4447F114" w:rsidR="00FB29C5" w:rsidRDefault="00FB29C5" w:rsidP="00FB29C5">
      <w:pPr>
        <w:spacing w:line="240" w:lineRule="auto"/>
        <w:rPr>
          <w:szCs w:val="24"/>
        </w:rPr>
      </w:pPr>
      <w:r>
        <w:rPr>
          <w:szCs w:val="24"/>
        </w:rPr>
        <w:t>Recommendations for work groups</w:t>
      </w:r>
      <w:r w:rsidR="00616524">
        <w:rPr>
          <w:szCs w:val="24"/>
        </w:rPr>
        <w:t xml:space="preserve"> and sub-committees</w:t>
      </w:r>
      <w:r>
        <w:rPr>
          <w:szCs w:val="24"/>
        </w:rPr>
        <w:t>:</w:t>
      </w:r>
    </w:p>
    <w:p w14:paraId="356545B8" w14:textId="2FCF8FE2" w:rsidR="00FB29C5" w:rsidRDefault="00FB29C5" w:rsidP="00FB29C5">
      <w:pPr>
        <w:pStyle w:val="ListParagraph"/>
        <w:numPr>
          <w:ilvl w:val="0"/>
          <w:numId w:val="7"/>
        </w:numPr>
        <w:spacing w:line="240" w:lineRule="auto"/>
        <w:rPr>
          <w:szCs w:val="24"/>
        </w:rPr>
      </w:pPr>
      <w:r>
        <w:rPr>
          <w:szCs w:val="24"/>
        </w:rPr>
        <w:t>At the establishment of a work group</w:t>
      </w:r>
      <w:r w:rsidR="00616524">
        <w:rPr>
          <w:szCs w:val="24"/>
        </w:rPr>
        <w:t xml:space="preserve"> or sub-committee</w:t>
      </w:r>
      <w:r>
        <w:rPr>
          <w:szCs w:val="24"/>
        </w:rPr>
        <w:t xml:space="preserve"> – the group will identify a </w:t>
      </w:r>
      <w:r w:rsidR="004C7B41">
        <w:rPr>
          <w:szCs w:val="24"/>
        </w:rPr>
        <w:t>facilitator</w:t>
      </w:r>
      <w:r>
        <w:rPr>
          <w:szCs w:val="24"/>
        </w:rPr>
        <w:t xml:space="preserve"> who will be responsible for:</w:t>
      </w:r>
    </w:p>
    <w:p w14:paraId="5876A003" w14:textId="1C81B417" w:rsidR="00FB29C5" w:rsidRDefault="00FB29C5" w:rsidP="00FB29C5">
      <w:pPr>
        <w:pStyle w:val="ListParagraph"/>
        <w:numPr>
          <w:ilvl w:val="1"/>
          <w:numId w:val="7"/>
        </w:numPr>
        <w:spacing w:line="240" w:lineRule="auto"/>
        <w:rPr>
          <w:szCs w:val="24"/>
        </w:rPr>
      </w:pPr>
      <w:r>
        <w:rPr>
          <w:szCs w:val="24"/>
        </w:rPr>
        <w:t>Establishing and scheduling meetings</w:t>
      </w:r>
    </w:p>
    <w:p w14:paraId="36E6A82E" w14:textId="2C36D093" w:rsidR="00387E67" w:rsidRDefault="00387E67" w:rsidP="00FB29C5">
      <w:pPr>
        <w:pStyle w:val="ListParagraph"/>
        <w:numPr>
          <w:ilvl w:val="1"/>
          <w:numId w:val="7"/>
        </w:numPr>
        <w:spacing w:line="240" w:lineRule="auto"/>
        <w:rPr>
          <w:szCs w:val="24"/>
        </w:rPr>
      </w:pPr>
      <w:r>
        <w:rPr>
          <w:szCs w:val="24"/>
        </w:rPr>
        <w:t>Identifying someone to take notes</w:t>
      </w:r>
    </w:p>
    <w:p w14:paraId="4013F9D0" w14:textId="1460C68A" w:rsidR="00FB29C5" w:rsidRDefault="00FB29C5" w:rsidP="00FB29C5">
      <w:pPr>
        <w:pStyle w:val="ListParagraph"/>
        <w:numPr>
          <w:ilvl w:val="1"/>
          <w:numId w:val="7"/>
        </w:numPr>
        <w:spacing w:line="240" w:lineRule="auto"/>
        <w:rPr>
          <w:szCs w:val="24"/>
        </w:rPr>
      </w:pPr>
      <w:r>
        <w:rPr>
          <w:szCs w:val="24"/>
        </w:rPr>
        <w:t>Coordination of tasks</w:t>
      </w:r>
    </w:p>
    <w:p w14:paraId="5FAD55E7" w14:textId="1469CECF" w:rsidR="00FB29C5" w:rsidRDefault="00FB29C5" w:rsidP="00FB29C5">
      <w:pPr>
        <w:pStyle w:val="ListParagraph"/>
        <w:numPr>
          <w:ilvl w:val="1"/>
          <w:numId w:val="7"/>
        </w:numPr>
        <w:spacing w:line="240" w:lineRule="auto"/>
        <w:rPr>
          <w:szCs w:val="24"/>
        </w:rPr>
      </w:pPr>
      <w:r>
        <w:rPr>
          <w:szCs w:val="24"/>
        </w:rPr>
        <w:t xml:space="preserve">Communication to the whole </w:t>
      </w:r>
      <w:r w:rsidR="00024162">
        <w:rPr>
          <w:szCs w:val="24"/>
        </w:rPr>
        <w:t>MNHCC</w:t>
      </w:r>
      <w:r w:rsidR="005726CA">
        <w:rPr>
          <w:szCs w:val="24"/>
        </w:rPr>
        <w:t xml:space="preserve"> group.</w:t>
      </w:r>
    </w:p>
    <w:p w14:paraId="01EBD61A" w14:textId="4D7BEA7A" w:rsidR="00FB29C5" w:rsidRDefault="00FB29C5" w:rsidP="00FB29C5">
      <w:pPr>
        <w:pStyle w:val="ListParagraph"/>
        <w:numPr>
          <w:ilvl w:val="0"/>
          <w:numId w:val="7"/>
        </w:numPr>
        <w:spacing w:line="240" w:lineRule="auto"/>
        <w:rPr>
          <w:szCs w:val="24"/>
        </w:rPr>
      </w:pPr>
      <w:r>
        <w:rPr>
          <w:szCs w:val="24"/>
        </w:rPr>
        <w:t xml:space="preserve">Each work group </w:t>
      </w:r>
      <w:r w:rsidR="002D068F">
        <w:rPr>
          <w:szCs w:val="24"/>
        </w:rPr>
        <w:t xml:space="preserve">or sub-committee </w:t>
      </w:r>
      <w:r>
        <w:rPr>
          <w:szCs w:val="24"/>
        </w:rPr>
        <w:t>will identify their goals and project timeline.</w:t>
      </w:r>
    </w:p>
    <w:p w14:paraId="2D944862" w14:textId="66EA21FB" w:rsidR="00FB29C5" w:rsidRPr="00FB29C5" w:rsidRDefault="007727F6" w:rsidP="00FB29C5">
      <w:pPr>
        <w:spacing w:line="240" w:lineRule="auto"/>
        <w:rPr>
          <w:szCs w:val="24"/>
        </w:rPr>
      </w:pPr>
      <w:r>
        <w:rPr>
          <w:szCs w:val="24"/>
        </w:rPr>
        <w:t xml:space="preserve">Work groups </w:t>
      </w:r>
      <w:r w:rsidR="002D068F">
        <w:rPr>
          <w:szCs w:val="24"/>
        </w:rPr>
        <w:t xml:space="preserve">and sub-committees </w:t>
      </w:r>
      <w:r>
        <w:rPr>
          <w:szCs w:val="24"/>
        </w:rPr>
        <w:t xml:space="preserve">will be identified </w:t>
      </w:r>
      <w:r w:rsidR="000135ED">
        <w:rPr>
          <w:szCs w:val="24"/>
        </w:rPr>
        <w:t>in</w:t>
      </w:r>
      <w:r>
        <w:rPr>
          <w:szCs w:val="24"/>
        </w:rPr>
        <w:t xml:space="preserve"> annexes to the charter.</w:t>
      </w:r>
    </w:p>
    <w:p w14:paraId="667924F5" w14:textId="795D42DE" w:rsidR="00AF3E93" w:rsidRDefault="00AF3E93" w:rsidP="00416F59">
      <w:pPr>
        <w:pStyle w:val="Heading1"/>
      </w:pPr>
      <w:r>
        <w:t xml:space="preserve">Decision </w:t>
      </w:r>
      <w:commentRangeStart w:id="0"/>
      <w:r>
        <w:t>Making</w:t>
      </w:r>
      <w:commentRangeEnd w:id="0"/>
      <w:r w:rsidR="00A015CF">
        <w:rPr>
          <w:rStyle w:val="CommentReference"/>
          <w:rFonts w:eastAsiaTheme="minorHAnsi" w:cstheme="minorBidi"/>
          <w:b w:val="0"/>
          <w:u w:val="none"/>
        </w:rPr>
        <w:commentReference w:id="0"/>
      </w:r>
    </w:p>
    <w:p w14:paraId="11927ECA" w14:textId="77777777" w:rsidR="00C96E83" w:rsidRDefault="00AF3E93" w:rsidP="00AF3E93">
      <w:pPr>
        <w:pStyle w:val="ListParagraph"/>
        <w:numPr>
          <w:ilvl w:val="0"/>
          <w:numId w:val="12"/>
        </w:numPr>
      </w:pPr>
      <w:r>
        <w:t xml:space="preserve">All attempts will be to have all decisions agreed upon by consensus.  </w:t>
      </w:r>
    </w:p>
    <w:p w14:paraId="423E7484" w14:textId="6BB81F37" w:rsidR="00AF3E93" w:rsidRDefault="00AF3E93" w:rsidP="00AF3E93">
      <w:pPr>
        <w:pStyle w:val="ListParagraph"/>
        <w:numPr>
          <w:ilvl w:val="0"/>
          <w:numId w:val="12"/>
        </w:numPr>
      </w:pPr>
      <w:r>
        <w:t xml:space="preserve">All participants will be provided the opportunity to express their options/opinions. </w:t>
      </w:r>
    </w:p>
    <w:p w14:paraId="20BEFF47" w14:textId="2B92CDDC" w:rsidR="00C96E83" w:rsidRDefault="00C96E83" w:rsidP="00A015CF">
      <w:pPr>
        <w:pStyle w:val="ListParagraph"/>
        <w:numPr>
          <w:ilvl w:val="0"/>
          <w:numId w:val="12"/>
        </w:numPr>
      </w:pPr>
      <w:r>
        <w:t>Consensus – means all agree to the proposal.</w:t>
      </w:r>
    </w:p>
    <w:p w14:paraId="780BDDE4" w14:textId="4C73B7E3" w:rsidR="00C96E83" w:rsidRDefault="00C96E83" w:rsidP="00C96E83">
      <w:pPr>
        <w:pStyle w:val="ListParagraph"/>
        <w:numPr>
          <w:ilvl w:val="1"/>
          <w:numId w:val="12"/>
        </w:numPr>
      </w:pPr>
      <w:r>
        <w:t xml:space="preserve">When a proposal is made: </w:t>
      </w:r>
    </w:p>
    <w:p w14:paraId="0E625317" w14:textId="73458C8A" w:rsidR="001916AC" w:rsidRDefault="001916AC" w:rsidP="00A015CF">
      <w:pPr>
        <w:pStyle w:val="ListParagraph"/>
        <w:numPr>
          <w:ilvl w:val="2"/>
          <w:numId w:val="12"/>
        </w:numPr>
      </w:pPr>
      <w:r>
        <w:t>The facilitator will poll the coalitions to see if there is consensus to the proposal.  If the consensus fails</w:t>
      </w:r>
      <w:r w:rsidR="00A015CF">
        <w:t>:</w:t>
      </w:r>
    </w:p>
    <w:p w14:paraId="51764077" w14:textId="5CD63B5F" w:rsidR="00C96E83" w:rsidRDefault="00C96E83" w:rsidP="00A015CF">
      <w:pPr>
        <w:pStyle w:val="ListParagraph"/>
        <w:numPr>
          <w:ilvl w:val="3"/>
          <w:numId w:val="12"/>
        </w:numPr>
      </w:pPr>
      <w:r>
        <w:t>Each coalition will be provided 5 minutes to further discuss their issue/concern</w:t>
      </w:r>
      <w:r w:rsidR="001916AC">
        <w:t>/recommended changes</w:t>
      </w:r>
      <w:r>
        <w:t xml:space="preserve"> with the proposal.</w:t>
      </w:r>
    </w:p>
    <w:p w14:paraId="5F225BEE" w14:textId="338292B0" w:rsidR="00C96E83" w:rsidRDefault="00C96E83" w:rsidP="00A015CF">
      <w:pPr>
        <w:pStyle w:val="ListParagraph"/>
        <w:numPr>
          <w:ilvl w:val="3"/>
          <w:numId w:val="12"/>
        </w:numPr>
      </w:pPr>
      <w:r>
        <w:t>After all coalitions have completed their discussion then the facilitator will query the group</w:t>
      </w:r>
      <w:r w:rsidR="001916AC">
        <w:t xml:space="preserve">, again, </w:t>
      </w:r>
      <w:r>
        <w:t>to see if there is a consensus.</w:t>
      </w:r>
    </w:p>
    <w:p w14:paraId="7A7F26FE" w14:textId="4CC34C39" w:rsidR="00C96E83" w:rsidRDefault="00C96E83" w:rsidP="009C7F69">
      <w:pPr>
        <w:pStyle w:val="ListParagraph"/>
        <w:numPr>
          <w:ilvl w:val="2"/>
          <w:numId w:val="12"/>
        </w:numPr>
      </w:pPr>
      <w:r>
        <w:t xml:space="preserve">If </w:t>
      </w:r>
      <w:r w:rsidR="001916AC">
        <w:t xml:space="preserve">it is not possible to achieve </w:t>
      </w:r>
      <w:r>
        <w:t>consensus</w:t>
      </w:r>
      <w:r w:rsidR="001916AC">
        <w:t xml:space="preserve"> the options are to put it to a vote or </w:t>
      </w:r>
      <w:r w:rsidR="00816282">
        <w:t>table,</w:t>
      </w:r>
      <w:r w:rsidR="001916AC">
        <w:t xml:space="preserve"> the proposal for a later time. </w:t>
      </w:r>
    </w:p>
    <w:p w14:paraId="474AD82E" w14:textId="4407AB32" w:rsidR="001916AC" w:rsidRDefault="001916AC" w:rsidP="00A015CF">
      <w:pPr>
        <w:pStyle w:val="ListParagraph"/>
        <w:numPr>
          <w:ilvl w:val="3"/>
          <w:numId w:val="12"/>
        </w:numPr>
      </w:pPr>
      <w:r>
        <w:t>The facil</w:t>
      </w:r>
      <w:r w:rsidR="00AB54D4">
        <w:t>itator will poll the coalitions to either vote or table to later time.</w:t>
      </w:r>
    </w:p>
    <w:p w14:paraId="5AF1112D" w14:textId="059C28D4" w:rsidR="00D137F4" w:rsidRDefault="00D137F4" w:rsidP="00AF3E93">
      <w:pPr>
        <w:pStyle w:val="ListParagraph"/>
        <w:numPr>
          <w:ilvl w:val="0"/>
          <w:numId w:val="12"/>
        </w:numPr>
      </w:pPr>
      <w:r>
        <w:t xml:space="preserve">See </w:t>
      </w:r>
      <w:r w:rsidR="00C96E83">
        <w:t>A</w:t>
      </w:r>
      <w:r>
        <w:t>nnex 1.B Voting Process</w:t>
      </w:r>
    </w:p>
    <w:p w14:paraId="0D84EB7A" w14:textId="7108BCA6" w:rsidR="008F443D" w:rsidRDefault="007727F6" w:rsidP="00416F59">
      <w:pPr>
        <w:pStyle w:val="Heading1"/>
      </w:pPr>
      <w:r>
        <w:lastRenderedPageBreak/>
        <w:t>Conflict Resolution</w:t>
      </w:r>
    </w:p>
    <w:p w14:paraId="1160967B" w14:textId="0D9D16EC" w:rsidR="005E2D3B" w:rsidRDefault="000A7066" w:rsidP="004B0D8E">
      <w:pPr>
        <w:pStyle w:val="ListParagraph"/>
        <w:numPr>
          <w:ilvl w:val="0"/>
          <w:numId w:val="12"/>
        </w:numPr>
      </w:pPr>
      <w:r>
        <w:t xml:space="preserve">Ignoring conflict </w:t>
      </w:r>
      <w:r w:rsidR="004E2CC0">
        <w:t xml:space="preserve">prolongs the problem.  </w:t>
      </w:r>
      <w:r w:rsidR="00C54A1B">
        <w:t>Everyone</w:t>
      </w:r>
      <w:r w:rsidR="004E2CC0">
        <w:t xml:space="preserve"> is expected to address conflict immediately and with respect.</w:t>
      </w:r>
    </w:p>
    <w:p w14:paraId="5120401D" w14:textId="11676EC1" w:rsidR="000A7066" w:rsidRDefault="000A7066" w:rsidP="004B0D8E">
      <w:pPr>
        <w:pStyle w:val="ListParagraph"/>
        <w:numPr>
          <w:ilvl w:val="0"/>
          <w:numId w:val="12"/>
        </w:numPr>
      </w:pPr>
      <w:r>
        <w:t>Inap</w:t>
      </w:r>
      <w:r w:rsidR="002B78D6">
        <w:t>propriate action</w:t>
      </w:r>
      <w:r w:rsidR="00C54A1B">
        <w:t xml:space="preserve"> such as aggressive behavior </w:t>
      </w:r>
      <w:r w:rsidR="008639A2">
        <w:t>or</w:t>
      </w:r>
      <w:r w:rsidR="00C54A1B">
        <w:t xml:space="preserve"> behaving like a victim </w:t>
      </w:r>
      <w:r w:rsidR="008639A2">
        <w:t>will</w:t>
      </w:r>
      <w:r w:rsidR="00C54A1B">
        <w:t xml:space="preserve"> </w:t>
      </w:r>
      <w:r w:rsidR="003518B0">
        <w:t xml:space="preserve">not </w:t>
      </w:r>
      <w:r w:rsidR="00C54A1B">
        <w:t>be tolerate</w:t>
      </w:r>
      <w:r w:rsidR="003518B0">
        <w:t>d or encouraged.</w:t>
      </w:r>
    </w:p>
    <w:p w14:paraId="2CAAAD9B" w14:textId="5A9846FB" w:rsidR="002B78D6" w:rsidRDefault="00C35DEF" w:rsidP="004B0D8E">
      <w:pPr>
        <w:pStyle w:val="ListParagraph"/>
        <w:numPr>
          <w:ilvl w:val="0"/>
          <w:numId w:val="12"/>
        </w:numPr>
      </w:pPr>
      <w:r>
        <w:t>Everyone is expected to maintain a level of h</w:t>
      </w:r>
      <w:r w:rsidR="002B78D6">
        <w:t>onesty</w:t>
      </w:r>
      <w:r>
        <w:t xml:space="preserve">, </w:t>
      </w:r>
      <w:r w:rsidR="002B78D6">
        <w:t>integrity</w:t>
      </w:r>
      <w:r>
        <w:t xml:space="preserve">, </w:t>
      </w:r>
      <w:r w:rsidR="00234246">
        <w:t>and trust</w:t>
      </w:r>
      <w:r>
        <w:t>.</w:t>
      </w:r>
    </w:p>
    <w:p w14:paraId="5E2494BA" w14:textId="1EE7DF1B" w:rsidR="002B78D6" w:rsidRDefault="002B78D6" w:rsidP="004B0D8E">
      <w:pPr>
        <w:pStyle w:val="ListParagraph"/>
        <w:numPr>
          <w:ilvl w:val="0"/>
          <w:numId w:val="12"/>
        </w:numPr>
      </w:pPr>
      <w:r>
        <w:t>All</w:t>
      </w:r>
      <w:r w:rsidR="00C35DEF">
        <w:t xml:space="preserve"> members should be safe in expressing opinions </w:t>
      </w:r>
      <w:r w:rsidR="00234246">
        <w:t>and are encouraged to do so.</w:t>
      </w:r>
    </w:p>
    <w:p w14:paraId="4066D312" w14:textId="17CB3B3B" w:rsidR="00234246" w:rsidRDefault="00AF3E93" w:rsidP="004B0D8E">
      <w:pPr>
        <w:pStyle w:val="ListParagraph"/>
        <w:numPr>
          <w:ilvl w:val="0"/>
          <w:numId w:val="12"/>
        </w:numPr>
      </w:pPr>
      <w:r>
        <w:t>Any conflict needing resolution will be taken to a neutral third party.</w:t>
      </w:r>
    </w:p>
    <w:p w14:paraId="14532AD6" w14:textId="220BB484" w:rsidR="008F443D" w:rsidRDefault="008F443D" w:rsidP="00416F59">
      <w:pPr>
        <w:pStyle w:val="Heading1"/>
      </w:pPr>
      <w:r>
        <w:t>Amending the Charter</w:t>
      </w:r>
    </w:p>
    <w:p w14:paraId="3618E86C" w14:textId="00B294DE" w:rsidR="00627B33" w:rsidRDefault="00627B33" w:rsidP="00627B33">
      <w:pPr>
        <w:pStyle w:val="ListParagraph"/>
        <w:numPr>
          <w:ilvl w:val="0"/>
          <w:numId w:val="13"/>
        </w:numPr>
      </w:pPr>
      <w:r>
        <w:t xml:space="preserve">Any amendments will </w:t>
      </w:r>
      <w:r w:rsidR="008F1F14">
        <w:t xml:space="preserve">be agreed upon by the </w:t>
      </w:r>
      <w:r w:rsidR="00B4502D">
        <w:t>group.</w:t>
      </w:r>
    </w:p>
    <w:p w14:paraId="1E7CD6FD" w14:textId="77777777" w:rsidR="00E83D85" w:rsidRDefault="008F1F14" w:rsidP="00627B33">
      <w:pPr>
        <w:pStyle w:val="ListParagraph"/>
        <w:numPr>
          <w:ilvl w:val="0"/>
          <w:numId w:val="13"/>
        </w:numPr>
      </w:pPr>
      <w:r>
        <w:t>Storage of documents</w:t>
      </w:r>
      <w:r w:rsidR="00E83D85">
        <w:t>:</w:t>
      </w:r>
    </w:p>
    <w:p w14:paraId="7BFEC8AB" w14:textId="3755EB79" w:rsidR="008F1F14" w:rsidRDefault="0083160A" w:rsidP="00E83D85">
      <w:pPr>
        <w:pStyle w:val="ListParagraph"/>
        <w:numPr>
          <w:ilvl w:val="1"/>
          <w:numId w:val="13"/>
        </w:numPr>
      </w:pPr>
      <w:r>
        <w:t xml:space="preserve">MNTrac </w:t>
      </w:r>
      <w:r w:rsidR="00E83D85">
        <w:t xml:space="preserve">Document Library in a folder titled:  </w:t>
      </w:r>
      <w:r w:rsidR="00024162">
        <w:t xml:space="preserve">MNHCC </w:t>
      </w:r>
    </w:p>
    <w:p w14:paraId="76375FF7" w14:textId="69F0C54A" w:rsidR="00E83D85" w:rsidRDefault="00E83D85" w:rsidP="00E83D85">
      <w:pPr>
        <w:pStyle w:val="ListParagraph"/>
        <w:numPr>
          <w:ilvl w:val="1"/>
          <w:numId w:val="13"/>
        </w:numPr>
      </w:pPr>
      <w:r>
        <w:t>Access to the folder is by invitation only</w:t>
      </w:r>
    </w:p>
    <w:p w14:paraId="30BBA6A7" w14:textId="4BDAC9E3" w:rsidR="00927103" w:rsidRDefault="00927103" w:rsidP="00927103"/>
    <w:p w14:paraId="237FF3B7" w14:textId="754A23DF" w:rsidR="00927103" w:rsidRPr="00024162" w:rsidRDefault="00927103" w:rsidP="00927103">
      <w:pPr>
        <w:rPr>
          <w:b/>
          <w:bCs/>
        </w:rPr>
      </w:pPr>
      <w:r w:rsidRPr="00024162">
        <w:rPr>
          <w:b/>
          <w:bCs/>
        </w:rPr>
        <w:t>Charter amendments/agreements:</w:t>
      </w:r>
    </w:p>
    <w:p w14:paraId="384F2B82" w14:textId="657BA856" w:rsidR="00927103" w:rsidRDefault="00927103" w:rsidP="00927103">
      <w:r>
        <w:t>Recognizing that the Charter is a fluid document and that there may be frequent changes</w:t>
      </w:r>
      <w:r w:rsidR="00024162">
        <w:t xml:space="preserve"> the following table will reflect any changes to the Charter.  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27103" w14:paraId="5D8A4E1D" w14:textId="77777777" w:rsidTr="00927103">
        <w:tc>
          <w:tcPr>
            <w:tcW w:w="3116" w:type="dxa"/>
          </w:tcPr>
          <w:p w14:paraId="119885A3" w14:textId="4346F278" w:rsidR="00927103" w:rsidRPr="00927103" w:rsidRDefault="00927103" w:rsidP="00927103">
            <w:pPr>
              <w:rPr>
                <w:b/>
                <w:bCs/>
              </w:rPr>
            </w:pPr>
            <w:r w:rsidRPr="00927103">
              <w:rPr>
                <w:b/>
                <w:bCs/>
              </w:rPr>
              <w:t>Change/Update</w:t>
            </w:r>
          </w:p>
        </w:tc>
        <w:tc>
          <w:tcPr>
            <w:tcW w:w="3117" w:type="dxa"/>
          </w:tcPr>
          <w:p w14:paraId="234B785C" w14:textId="324D6998" w:rsidR="00927103" w:rsidRPr="00927103" w:rsidRDefault="00927103" w:rsidP="00927103">
            <w:pPr>
              <w:rPr>
                <w:b/>
                <w:bCs/>
              </w:rPr>
            </w:pPr>
            <w:r w:rsidRPr="00927103">
              <w:rPr>
                <w:b/>
                <w:bCs/>
              </w:rPr>
              <w:t>Date of Change/update</w:t>
            </w:r>
          </w:p>
        </w:tc>
        <w:tc>
          <w:tcPr>
            <w:tcW w:w="3117" w:type="dxa"/>
          </w:tcPr>
          <w:p w14:paraId="21553977" w14:textId="71A83D8A" w:rsidR="00927103" w:rsidRPr="00927103" w:rsidRDefault="00927103" w:rsidP="00927103">
            <w:pPr>
              <w:rPr>
                <w:b/>
                <w:bCs/>
              </w:rPr>
            </w:pPr>
            <w:r w:rsidRPr="00927103">
              <w:rPr>
                <w:b/>
                <w:bCs/>
              </w:rPr>
              <w:t>Approval/Vote</w:t>
            </w:r>
          </w:p>
        </w:tc>
      </w:tr>
      <w:tr w:rsidR="00927103" w14:paraId="51BCC047" w14:textId="77777777" w:rsidTr="00927103">
        <w:tc>
          <w:tcPr>
            <w:tcW w:w="3116" w:type="dxa"/>
          </w:tcPr>
          <w:p w14:paraId="1DE39E1B" w14:textId="21481CF5" w:rsidR="00927103" w:rsidRDefault="00927103" w:rsidP="00927103">
            <w:r>
              <w:t>Original Creation of Charter</w:t>
            </w:r>
          </w:p>
        </w:tc>
        <w:tc>
          <w:tcPr>
            <w:tcW w:w="3117" w:type="dxa"/>
          </w:tcPr>
          <w:p w14:paraId="4035370B" w14:textId="12DFD3DA" w:rsidR="00927103" w:rsidRDefault="00927103" w:rsidP="00927103">
            <w:r>
              <w:t>19 July 2021</w:t>
            </w:r>
          </w:p>
        </w:tc>
        <w:tc>
          <w:tcPr>
            <w:tcW w:w="3117" w:type="dxa"/>
          </w:tcPr>
          <w:p w14:paraId="548D748A" w14:textId="43A6E91F" w:rsidR="00927103" w:rsidRDefault="00927103" w:rsidP="00927103">
            <w:r>
              <w:t>All approved /unanimous</w:t>
            </w:r>
          </w:p>
        </w:tc>
      </w:tr>
      <w:tr w:rsidR="00927103" w14:paraId="1C71E0FC" w14:textId="77777777" w:rsidTr="00927103">
        <w:tc>
          <w:tcPr>
            <w:tcW w:w="3116" w:type="dxa"/>
          </w:tcPr>
          <w:p w14:paraId="51293E15" w14:textId="08816FC8" w:rsidR="00927103" w:rsidRDefault="00024162" w:rsidP="00927103">
            <w:r>
              <w:t>Establishment of Name</w:t>
            </w:r>
          </w:p>
        </w:tc>
        <w:tc>
          <w:tcPr>
            <w:tcW w:w="3117" w:type="dxa"/>
          </w:tcPr>
          <w:p w14:paraId="363F80C0" w14:textId="6C57F7F8" w:rsidR="00927103" w:rsidRDefault="00024162" w:rsidP="00927103">
            <w:r>
              <w:t>2</w:t>
            </w:r>
            <w:r w:rsidR="00E83D85">
              <w:t>3</w:t>
            </w:r>
            <w:r>
              <w:t xml:space="preserve"> July 2021</w:t>
            </w:r>
          </w:p>
        </w:tc>
        <w:tc>
          <w:tcPr>
            <w:tcW w:w="3117" w:type="dxa"/>
          </w:tcPr>
          <w:p w14:paraId="3D3B066A" w14:textId="49C34AE4" w:rsidR="00927103" w:rsidRDefault="00E83D85" w:rsidP="00927103">
            <w:r>
              <w:t>All approved/unanimous</w:t>
            </w:r>
          </w:p>
        </w:tc>
      </w:tr>
      <w:tr w:rsidR="00927103" w14:paraId="41B5473C" w14:textId="77777777" w:rsidTr="00927103">
        <w:tc>
          <w:tcPr>
            <w:tcW w:w="3116" w:type="dxa"/>
          </w:tcPr>
          <w:p w14:paraId="57D0DA2B" w14:textId="77777777" w:rsidR="00927103" w:rsidRDefault="00927103" w:rsidP="00927103"/>
        </w:tc>
        <w:tc>
          <w:tcPr>
            <w:tcW w:w="3117" w:type="dxa"/>
          </w:tcPr>
          <w:p w14:paraId="024E8D6D" w14:textId="77777777" w:rsidR="00927103" w:rsidRDefault="00927103" w:rsidP="00927103"/>
        </w:tc>
        <w:tc>
          <w:tcPr>
            <w:tcW w:w="3117" w:type="dxa"/>
          </w:tcPr>
          <w:p w14:paraId="1A942DFF" w14:textId="77777777" w:rsidR="00927103" w:rsidRDefault="00927103" w:rsidP="00927103"/>
        </w:tc>
      </w:tr>
      <w:tr w:rsidR="00927103" w14:paraId="3E8337EB" w14:textId="77777777" w:rsidTr="00927103">
        <w:tc>
          <w:tcPr>
            <w:tcW w:w="3116" w:type="dxa"/>
          </w:tcPr>
          <w:p w14:paraId="627AB118" w14:textId="77777777" w:rsidR="00927103" w:rsidRDefault="00927103" w:rsidP="00927103"/>
        </w:tc>
        <w:tc>
          <w:tcPr>
            <w:tcW w:w="3117" w:type="dxa"/>
          </w:tcPr>
          <w:p w14:paraId="17E8DFEE" w14:textId="77777777" w:rsidR="00927103" w:rsidRDefault="00927103" w:rsidP="00927103"/>
        </w:tc>
        <w:tc>
          <w:tcPr>
            <w:tcW w:w="3117" w:type="dxa"/>
          </w:tcPr>
          <w:p w14:paraId="5BE36AC0" w14:textId="77777777" w:rsidR="00927103" w:rsidRDefault="00927103" w:rsidP="00927103"/>
        </w:tc>
      </w:tr>
    </w:tbl>
    <w:p w14:paraId="37B63214" w14:textId="77777777" w:rsidR="00927103" w:rsidRDefault="00927103" w:rsidP="00927103"/>
    <w:p w14:paraId="1C8D1FDB" w14:textId="3476D9DD" w:rsidR="00185B1E" w:rsidRDefault="00024162" w:rsidP="00024162">
      <w:pPr>
        <w:pStyle w:val="Heading1"/>
      </w:pPr>
      <w:r>
        <w:t>Annexes and Supporting Documents</w:t>
      </w:r>
    </w:p>
    <w:p w14:paraId="11A4E6F9" w14:textId="77C3FBE7" w:rsidR="00024162" w:rsidRDefault="00D137F4" w:rsidP="0002416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Annex 1.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</w:t>
      </w:r>
      <w:r w:rsidR="00024162" w:rsidRPr="00024162">
        <w:rPr>
          <w:b/>
          <w:bCs/>
        </w:rPr>
        <w:t>Organization Chart</w:t>
      </w:r>
    </w:p>
    <w:p w14:paraId="4138492B" w14:textId="41D39193" w:rsidR="00D137F4" w:rsidRPr="00024162" w:rsidRDefault="00D137F4" w:rsidP="0002416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Annex </w:t>
      </w:r>
      <w:proofErr w:type="gramStart"/>
      <w:r>
        <w:rPr>
          <w:b/>
          <w:bCs/>
        </w:rPr>
        <w:t>1.B  Voting</w:t>
      </w:r>
      <w:proofErr w:type="gramEnd"/>
      <w:r>
        <w:rPr>
          <w:b/>
          <w:bCs/>
        </w:rPr>
        <w:t xml:space="preserve"> Process</w:t>
      </w:r>
    </w:p>
    <w:p w14:paraId="0FE824CB" w14:textId="7D12490F" w:rsidR="00024162" w:rsidRDefault="00024162" w:rsidP="00024162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>Workgroups:</w:t>
      </w:r>
    </w:p>
    <w:p w14:paraId="4189AE06" w14:textId="5391E600" w:rsidR="00024162" w:rsidRPr="00024162" w:rsidRDefault="00024162" w:rsidP="00024162">
      <w:pPr>
        <w:spacing w:after="0" w:line="240" w:lineRule="auto"/>
      </w:pPr>
      <w:r>
        <w:rPr>
          <w:b/>
          <w:bCs/>
        </w:rPr>
        <w:tab/>
      </w:r>
      <w:r w:rsidRPr="00024162">
        <w:t>MNTrac Workgroup</w:t>
      </w:r>
    </w:p>
    <w:p w14:paraId="1F31684A" w14:textId="7F06D31A" w:rsidR="00024162" w:rsidRPr="00024162" w:rsidRDefault="00024162" w:rsidP="00024162">
      <w:pPr>
        <w:spacing w:after="0" w:line="240" w:lineRule="auto"/>
      </w:pPr>
      <w:r w:rsidRPr="00024162">
        <w:tab/>
        <w:t>Budget/Finance Workgroup</w:t>
      </w:r>
    </w:p>
    <w:p w14:paraId="43DD7E90" w14:textId="02C43377" w:rsidR="00024162" w:rsidRPr="00024162" w:rsidRDefault="00024162" w:rsidP="00024162">
      <w:pPr>
        <w:spacing w:after="0" w:line="240" w:lineRule="auto"/>
      </w:pPr>
      <w:r w:rsidRPr="00024162">
        <w:tab/>
        <w:t>Response Arm/SHCC Workgroup</w:t>
      </w:r>
    </w:p>
    <w:p w14:paraId="3BF70CDC" w14:textId="216A48C0" w:rsidR="00024162" w:rsidRPr="00024162" w:rsidRDefault="00024162" w:rsidP="00024162">
      <w:pPr>
        <w:spacing w:after="0" w:line="240" w:lineRule="auto"/>
      </w:pPr>
      <w:r w:rsidRPr="00024162">
        <w:tab/>
        <w:t>Infectious Disease Plan Development Workgroup</w:t>
      </w:r>
    </w:p>
    <w:p w14:paraId="2AB9B479" w14:textId="77777777" w:rsidR="008F443D" w:rsidRPr="008F443D" w:rsidRDefault="008F443D" w:rsidP="00DC6449">
      <w:pPr>
        <w:spacing w:line="240" w:lineRule="auto"/>
      </w:pPr>
    </w:p>
    <w:p w14:paraId="129D01A1" w14:textId="2C5436A9" w:rsidR="00DE00DD" w:rsidRDefault="00DE00DD" w:rsidP="00DC6449">
      <w:pPr>
        <w:spacing w:line="240" w:lineRule="auto"/>
      </w:pPr>
    </w:p>
    <w:p w14:paraId="35C1BB93" w14:textId="77777777" w:rsidR="00DE00DD" w:rsidRPr="00DE00DD" w:rsidRDefault="00DE00DD" w:rsidP="00DC6449">
      <w:pPr>
        <w:spacing w:line="240" w:lineRule="auto"/>
      </w:pPr>
    </w:p>
    <w:p w14:paraId="6CA36BB8" w14:textId="70279C35" w:rsidR="00797346" w:rsidRDefault="00797346" w:rsidP="008F443D">
      <w:pPr>
        <w:spacing w:line="240" w:lineRule="auto"/>
        <w:jc w:val="center"/>
        <w:rPr>
          <w:b/>
          <w:bCs/>
        </w:rPr>
      </w:pPr>
    </w:p>
    <w:p w14:paraId="3AA085DB" w14:textId="3B3BEBEA" w:rsidR="00AB54D4" w:rsidRDefault="00AB54D4" w:rsidP="008F443D">
      <w:pPr>
        <w:spacing w:line="240" w:lineRule="auto"/>
        <w:jc w:val="center"/>
        <w:rPr>
          <w:b/>
          <w:bCs/>
        </w:rPr>
      </w:pPr>
    </w:p>
    <w:p w14:paraId="04D6432F" w14:textId="77777777" w:rsidR="00AB54D4" w:rsidRPr="00797346" w:rsidRDefault="00AB54D4" w:rsidP="008F443D">
      <w:pPr>
        <w:spacing w:line="240" w:lineRule="auto"/>
        <w:jc w:val="center"/>
        <w:rPr>
          <w:b/>
          <w:bCs/>
        </w:rPr>
      </w:pPr>
    </w:p>
    <w:sectPr w:rsidR="00AB54D4" w:rsidRPr="0079734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hawn Stoen" w:date="2021-08-26T15:59:00Z" w:initials="SS">
    <w:p w14:paraId="74944101" w14:textId="4C3C0D2C" w:rsidR="00A015CF" w:rsidRDefault="00A015CF">
      <w:pPr>
        <w:pStyle w:val="CommentText"/>
      </w:pPr>
      <w:r>
        <w:rPr>
          <w:rStyle w:val="CommentReference"/>
        </w:rPr>
        <w:annotationRef/>
      </w:r>
      <w:r>
        <w:t xml:space="preserve">The Charter workgroup added verbiage to the Decision making process about consensus and voting.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494410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238DA" w16cex:dateUtc="2021-08-26T2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944101" w16cid:durableId="24D238D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16849" w14:textId="77777777" w:rsidR="00166F13" w:rsidRDefault="00166F13" w:rsidP="00755224">
      <w:pPr>
        <w:spacing w:after="0" w:line="240" w:lineRule="auto"/>
      </w:pPr>
      <w:r>
        <w:separator/>
      </w:r>
    </w:p>
  </w:endnote>
  <w:endnote w:type="continuationSeparator" w:id="0">
    <w:p w14:paraId="04DCF70F" w14:textId="77777777" w:rsidR="00166F13" w:rsidRDefault="00166F13" w:rsidP="0075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EF52A" w14:textId="50FA13D6" w:rsidR="00C70FBC" w:rsidRDefault="00C70FBC">
    <w:pPr>
      <w:pStyle w:val="Footer"/>
    </w:pPr>
    <w:r>
      <w:t>26 August 2021</w:t>
    </w:r>
  </w:p>
  <w:p w14:paraId="069C31E1" w14:textId="77777777" w:rsidR="00755224" w:rsidRDefault="007552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0DE9A" w14:textId="77777777" w:rsidR="00166F13" w:rsidRDefault="00166F13" w:rsidP="00755224">
      <w:pPr>
        <w:spacing w:after="0" w:line="240" w:lineRule="auto"/>
      </w:pPr>
      <w:r>
        <w:separator/>
      </w:r>
    </w:p>
  </w:footnote>
  <w:footnote w:type="continuationSeparator" w:id="0">
    <w:p w14:paraId="1F19DFA4" w14:textId="77777777" w:rsidR="00166F13" w:rsidRDefault="00166F13" w:rsidP="00755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9596030"/>
      <w:docPartObj>
        <w:docPartGallery w:val="Watermarks"/>
        <w:docPartUnique/>
      </w:docPartObj>
    </w:sdtPr>
    <w:sdtEndPr/>
    <w:sdtContent>
      <w:p w14:paraId="2EFA040A" w14:textId="0F77289A" w:rsidR="00755224" w:rsidRDefault="00166F13">
        <w:pPr>
          <w:pStyle w:val="Header"/>
        </w:pPr>
        <w:r>
          <w:rPr>
            <w:noProof/>
          </w:rPr>
          <w:pict w14:anchorId="232B1D1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17F5"/>
    <w:multiLevelType w:val="hybridMultilevel"/>
    <w:tmpl w:val="3C46C7D0"/>
    <w:lvl w:ilvl="0" w:tplc="FED83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B3F84"/>
    <w:multiLevelType w:val="hybridMultilevel"/>
    <w:tmpl w:val="EF0065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3022FE"/>
    <w:multiLevelType w:val="hybridMultilevel"/>
    <w:tmpl w:val="6B9A5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50F24"/>
    <w:multiLevelType w:val="hybridMultilevel"/>
    <w:tmpl w:val="2C6EEB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5D93008"/>
    <w:multiLevelType w:val="hybridMultilevel"/>
    <w:tmpl w:val="BBF09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F02AE"/>
    <w:multiLevelType w:val="hybridMultilevel"/>
    <w:tmpl w:val="FF02A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64FCF"/>
    <w:multiLevelType w:val="hybridMultilevel"/>
    <w:tmpl w:val="1896B67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6B7778"/>
    <w:multiLevelType w:val="hybridMultilevel"/>
    <w:tmpl w:val="F89288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00215"/>
    <w:multiLevelType w:val="hybridMultilevel"/>
    <w:tmpl w:val="B64C25E0"/>
    <w:lvl w:ilvl="0" w:tplc="B11E4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D4B52"/>
    <w:multiLevelType w:val="hybridMultilevel"/>
    <w:tmpl w:val="9E3A9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9D5F79"/>
    <w:multiLevelType w:val="hybridMultilevel"/>
    <w:tmpl w:val="C89E0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701AF6"/>
    <w:multiLevelType w:val="hybridMultilevel"/>
    <w:tmpl w:val="03CE4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B45F7"/>
    <w:multiLevelType w:val="hybridMultilevel"/>
    <w:tmpl w:val="C5AA98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A8F4E6E"/>
    <w:multiLevelType w:val="hybridMultilevel"/>
    <w:tmpl w:val="1A8025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7"/>
  </w:num>
  <w:num w:numId="5">
    <w:abstractNumId w:val="5"/>
  </w:num>
  <w:num w:numId="6">
    <w:abstractNumId w:val="13"/>
  </w:num>
  <w:num w:numId="7">
    <w:abstractNumId w:val="2"/>
  </w:num>
  <w:num w:numId="8">
    <w:abstractNumId w:val="1"/>
  </w:num>
  <w:num w:numId="9">
    <w:abstractNumId w:val="12"/>
  </w:num>
  <w:num w:numId="10">
    <w:abstractNumId w:val="3"/>
  </w:num>
  <w:num w:numId="11">
    <w:abstractNumId w:val="8"/>
  </w:num>
  <w:num w:numId="12">
    <w:abstractNumId w:val="4"/>
  </w:num>
  <w:num w:numId="13">
    <w:abstractNumId w:val="11"/>
  </w:num>
  <w:num w:numId="14">
    <w:abstractNumId w:val="0"/>
  </w:num>
  <w:num w:numId="15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awn Stoen">
    <w15:presenceInfo w15:providerId="AD" w15:userId="S::Shawn.Stoen@centracare.com::360c410a-0d31-4314-8bb1-4ad89393c8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46"/>
    <w:rsid w:val="00012ACB"/>
    <w:rsid w:val="000135ED"/>
    <w:rsid w:val="00024162"/>
    <w:rsid w:val="00051EEE"/>
    <w:rsid w:val="00056505"/>
    <w:rsid w:val="00060507"/>
    <w:rsid w:val="00067E3C"/>
    <w:rsid w:val="00092388"/>
    <w:rsid w:val="00097506"/>
    <w:rsid w:val="000A7066"/>
    <w:rsid w:val="0016299A"/>
    <w:rsid w:val="00166F13"/>
    <w:rsid w:val="00185B1E"/>
    <w:rsid w:val="001916AC"/>
    <w:rsid w:val="001D5C2C"/>
    <w:rsid w:val="001E128E"/>
    <w:rsid w:val="001F0F26"/>
    <w:rsid w:val="001F1C19"/>
    <w:rsid w:val="00234246"/>
    <w:rsid w:val="002642F2"/>
    <w:rsid w:val="00273B46"/>
    <w:rsid w:val="002B12A4"/>
    <w:rsid w:val="002B78D6"/>
    <w:rsid w:val="002C677D"/>
    <w:rsid w:val="002D068F"/>
    <w:rsid w:val="00302DE3"/>
    <w:rsid w:val="00332A55"/>
    <w:rsid w:val="003518B0"/>
    <w:rsid w:val="00353EB3"/>
    <w:rsid w:val="003738A2"/>
    <w:rsid w:val="00382E66"/>
    <w:rsid w:val="003834A0"/>
    <w:rsid w:val="00387E67"/>
    <w:rsid w:val="003F2F36"/>
    <w:rsid w:val="00416F59"/>
    <w:rsid w:val="0042259D"/>
    <w:rsid w:val="00453AF7"/>
    <w:rsid w:val="00457360"/>
    <w:rsid w:val="004B0D8E"/>
    <w:rsid w:val="004C7B41"/>
    <w:rsid w:val="004E2CC0"/>
    <w:rsid w:val="005206D3"/>
    <w:rsid w:val="0053678F"/>
    <w:rsid w:val="00555DFE"/>
    <w:rsid w:val="005726CA"/>
    <w:rsid w:val="005A3B80"/>
    <w:rsid w:val="005B1D41"/>
    <w:rsid w:val="005E2D3B"/>
    <w:rsid w:val="00601732"/>
    <w:rsid w:val="00616524"/>
    <w:rsid w:val="00627899"/>
    <w:rsid w:val="00627B33"/>
    <w:rsid w:val="006447F3"/>
    <w:rsid w:val="006652BB"/>
    <w:rsid w:val="00686564"/>
    <w:rsid w:val="00755224"/>
    <w:rsid w:val="007727F6"/>
    <w:rsid w:val="0078060D"/>
    <w:rsid w:val="007817D4"/>
    <w:rsid w:val="00792646"/>
    <w:rsid w:val="00797346"/>
    <w:rsid w:val="007D5A51"/>
    <w:rsid w:val="00802493"/>
    <w:rsid w:val="008062FA"/>
    <w:rsid w:val="00816282"/>
    <w:rsid w:val="0083160A"/>
    <w:rsid w:val="00852CC0"/>
    <w:rsid w:val="008639A2"/>
    <w:rsid w:val="00863BFB"/>
    <w:rsid w:val="008A72B8"/>
    <w:rsid w:val="008A730E"/>
    <w:rsid w:val="008B098A"/>
    <w:rsid w:val="008C29E6"/>
    <w:rsid w:val="008C531C"/>
    <w:rsid w:val="008E3157"/>
    <w:rsid w:val="008F1F14"/>
    <w:rsid w:val="008F443D"/>
    <w:rsid w:val="009127EC"/>
    <w:rsid w:val="00917F68"/>
    <w:rsid w:val="00927103"/>
    <w:rsid w:val="0096428E"/>
    <w:rsid w:val="00994550"/>
    <w:rsid w:val="00A015CF"/>
    <w:rsid w:val="00A275E4"/>
    <w:rsid w:val="00A957E0"/>
    <w:rsid w:val="00AA0411"/>
    <w:rsid w:val="00AA5E8D"/>
    <w:rsid w:val="00AB54D4"/>
    <w:rsid w:val="00AC4F64"/>
    <w:rsid w:val="00AF3E93"/>
    <w:rsid w:val="00B269AE"/>
    <w:rsid w:val="00B26CA2"/>
    <w:rsid w:val="00B43637"/>
    <w:rsid w:val="00B4502D"/>
    <w:rsid w:val="00B925E9"/>
    <w:rsid w:val="00C0030D"/>
    <w:rsid w:val="00C15B54"/>
    <w:rsid w:val="00C35DEF"/>
    <w:rsid w:val="00C41BB5"/>
    <w:rsid w:val="00C54A1B"/>
    <w:rsid w:val="00C6542E"/>
    <w:rsid w:val="00C70FBC"/>
    <w:rsid w:val="00C75C1F"/>
    <w:rsid w:val="00C96E83"/>
    <w:rsid w:val="00C97775"/>
    <w:rsid w:val="00D10BA7"/>
    <w:rsid w:val="00D11781"/>
    <w:rsid w:val="00D137F4"/>
    <w:rsid w:val="00D16E4D"/>
    <w:rsid w:val="00D343EA"/>
    <w:rsid w:val="00D3546F"/>
    <w:rsid w:val="00D65E69"/>
    <w:rsid w:val="00D753FA"/>
    <w:rsid w:val="00D83872"/>
    <w:rsid w:val="00D94E26"/>
    <w:rsid w:val="00DC6449"/>
    <w:rsid w:val="00DD0803"/>
    <w:rsid w:val="00DE00DD"/>
    <w:rsid w:val="00DE6889"/>
    <w:rsid w:val="00DF622E"/>
    <w:rsid w:val="00E114DD"/>
    <w:rsid w:val="00E62060"/>
    <w:rsid w:val="00E83D85"/>
    <w:rsid w:val="00EA39B9"/>
    <w:rsid w:val="00EC255F"/>
    <w:rsid w:val="00EE4B3D"/>
    <w:rsid w:val="00EE7C83"/>
    <w:rsid w:val="00F029A0"/>
    <w:rsid w:val="00F440D4"/>
    <w:rsid w:val="00F56C88"/>
    <w:rsid w:val="00FA7A70"/>
    <w:rsid w:val="00FB26A1"/>
    <w:rsid w:val="00FB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9735406"/>
  <w15:chartTrackingRefBased/>
  <w15:docId w15:val="{C2791DCD-3234-466D-B571-7AE28925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Theme="minorHAnsi" w:hAnsi="Corbe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BFB"/>
    <w:pPr>
      <w:spacing w:line="36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16F59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 w:val="32"/>
      <w:szCs w:val="36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727F6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sz w:val="28"/>
      <w:szCs w:val="32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F443D"/>
    <w:pPr>
      <w:keepNext/>
      <w:keepLines/>
      <w:spacing w:before="40" w:after="240" w:line="240" w:lineRule="auto"/>
      <w:ind w:left="1440"/>
      <w:outlineLvl w:val="2"/>
    </w:pPr>
    <w:rPr>
      <w:rFonts w:eastAsiaTheme="majorEastAsia" w:cstheme="majorBidi"/>
      <w:b/>
      <w:color w:val="806000" w:themeColor="accent4" w:themeShade="80"/>
      <w:szCs w:val="28"/>
      <w:u w:color="1F3763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63BFB"/>
    <w:pPr>
      <w:keepNext/>
      <w:keepLines/>
      <w:spacing w:before="40" w:after="0"/>
      <w:outlineLvl w:val="3"/>
    </w:pPr>
    <w:rPr>
      <w:rFonts w:eastAsiaTheme="majorEastAsia" w:cstheme="majorBidi"/>
      <w:b/>
      <w:color w:val="BF8F00" w:themeColor="accent4" w:themeShade="B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6F59"/>
    <w:rPr>
      <w:rFonts w:eastAsiaTheme="majorEastAsia" w:cstheme="majorBidi"/>
      <w:b/>
      <w:sz w:val="32"/>
      <w:szCs w:val="36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27F6"/>
    <w:rPr>
      <w:rFonts w:eastAsiaTheme="majorEastAsia" w:cstheme="majorBidi"/>
      <w:b/>
      <w:i/>
      <w:sz w:val="28"/>
      <w:szCs w:val="3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F443D"/>
    <w:rPr>
      <w:rFonts w:eastAsiaTheme="majorEastAsia" w:cstheme="majorBidi"/>
      <w:b/>
      <w:color w:val="806000" w:themeColor="accent4" w:themeShade="80"/>
      <w:szCs w:val="28"/>
      <w:u w:color="1F3763"/>
    </w:rPr>
  </w:style>
  <w:style w:type="character" w:customStyle="1" w:styleId="Heading4Char">
    <w:name w:val="Heading 4 Char"/>
    <w:basedOn w:val="DefaultParagraphFont"/>
    <w:link w:val="Heading4"/>
    <w:uiPriority w:val="9"/>
    <w:rsid w:val="00863BFB"/>
    <w:rPr>
      <w:rFonts w:eastAsiaTheme="majorEastAsia" w:cstheme="majorBidi"/>
      <w:b/>
      <w:color w:val="BF8F00" w:themeColor="accent4" w:themeShade="BF"/>
      <w:szCs w:val="24"/>
    </w:rPr>
  </w:style>
  <w:style w:type="character" w:styleId="IntenseEmphasis">
    <w:name w:val="Intense Emphasis"/>
    <w:basedOn w:val="DefaultParagraphFont"/>
    <w:uiPriority w:val="21"/>
    <w:qFormat/>
    <w:rsid w:val="00863BFB"/>
    <w:rPr>
      <w:rFonts w:ascii="Corbel" w:hAnsi="Corbel"/>
      <w:b/>
      <w:bCs/>
      <w:i/>
      <w:iCs/>
      <w:color w:val="BF8F00" w:themeColor="accent4" w:themeShade="BF"/>
      <w:sz w:val="24"/>
      <w:u w:val="none"/>
    </w:rPr>
  </w:style>
  <w:style w:type="paragraph" w:styleId="Title">
    <w:name w:val="Title"/>
    <w:basedOn w:val="Normal"/>
    <w:next w:val="Normal"/>
    <w:link w:val="TitleChar"/>
    <w:uiPriority w:val="10"/>
    <w:qFormat/>
    <w:rsid w:val="00DE00DD"/>
    <w:pPr>
      <w:spacing w:after="0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00DD"/>
    <w:rPr>
      <w:rFonts w:eastAsiaTheme="majorEastAsia" w:cstheme="majorBidi"/>
      <w:b/>
      <w:spacing w:val="-10"/>
      <w:kern w:val="28"/>
      <w:sz w:val="32"/>
      <w:szCs w:val="56"/>
    </w:rPr>
  </w:style>
  <w:style w:type="paragraph" w:styleId="NoSpacing">
    <w:name w:val="No Spacing"/>
    <w:uiPriority w:val="1"/>
    <w:qFormat/>
    <w:rsid w:val="008F443D"/>
    <w:pPr>
      <w:spacing w:after="0" w:line="240" w:lineRule="auto"/>
    </w:pPr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EC25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7A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A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A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A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A70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27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5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224"/>
  </w:style>
  <w:style w:type="paragraph" w:styleId="Footer">
    <w:name w:val="footer"/>
    <w:basedOn w:val="Normal"/>
    <w:link w:val="FooterChar"/>
    <w:uiPriority w:val="99"/>
    <w:unhideWhenUsed/>
    <w:rsid w:val="00755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658FFCE2972E41B776DAC0D5086AE6" ma:contentTypeVersion="12" ma:contentTypeDescription="Create a new document." ma:contentTypeScope="" ma:versionID="699cc57b3a4302ba5cf7ed86c02fcaf9">
  <xsd:schema xmlns:xsd="http://www.w3.org/2001/XMLSchema" xmlns:xs="http://www.w3.org/2001/XMLSchema" xmlns:p="http://schemas.microsoft.com/office/2006/metadata/properties" xmlns:ns1="http://schemas.microsoft.com/sharepoint/v3" xmlns:ns2="8df87aae-e328-4986-a8c9-261637ff1b68" xmlns:ns3="153508d8-27db-4d8a-8db6-5a3262c06944" targetNamespace="http://schemas.microsoft.com/office/2006/metadata/properties" ma:root="true" ma:fieldsID="6239904310e59ee26fbf89799d582d27" ns1:_="" ns2:_="" ns3:_="">
    <xsd:import namespace="http://schemas.microsoft.com/sharepoint/v3"/>
    <xsd:import namespace="8df87aae-e328-4986-a8c9-261637ff1b68"/>
    <xsd:import namespace="153508d8-27db-4d8a-8db6-5a3262c069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87aae-e328-4986-a8c9-261637ff1b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508d8-27db-4d8a-8db6-5a3262c069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A5FA50-6F23-4088-9F20-2C7AA3463961}"/>
</file>

<file path=customXml/itemProps2.xml><?xml version="1.0" encoding="utf-8"?>
<ds:datastoreItem xmlns:ds="http://schemas.openxmlformats.org/officeDocument/2006/customXml" ds:itemID="{2F6F4619-B9FD-4735-8A37-4BD087CCA087}"/>
</file>

<file path=customXml/itemProps3.xml><?xml version="1.0" encoding="utf-8"?>
<ds:datastoreItem xmlns:ds="http://schemas.openxmlformats.org/officeDocument/2006/customXml" ds:itemID="{54841F2A-C435-40D1-A7DC-622FB4345E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Stoen, Shawn</dc:creator>
  <cp:keywords/>
  <dc:description/>
  <cp:lastModifiedBy>Stoen, Shawn</cp:lastModifiedBy>
  <cp:revision>2</cp:revision>
  <dcterms:created xsi:type="dcterms:W3CDTF">2021-09-15T14:55:00Z</dcterms:created>
  <dcterms:modified xsi:type="dcterms:W3CDTF">2021-09-15T14:55:00Z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0x01010006658FFCE2972E41B776DAC0D5086AE6</vt:lpwstr>
  </property>
</Properties>
</file>