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2B2D" w14:textId="3288B8B6" w:rsidR="00CC7A66" w:rsidRPr="00836646" w:rsidRDefault="007712EF" w:rsidP="00836646">
      <w:pPr>
        <w:spacing w:after="0" w:line="240" w:lineRule="auto"/>
      </w:pPr>
      <w:r>
        <w:rPr>
          <w:rFonts w:cs="Arial"/>
          <w:b/>
          <w:noProof/>
        </w:rPr>
        <w:drawing>
          <wp:anchor distT="0" distB="0" distL="114300" distR="114300" simplePos="0" relativeHeight="251658240" behindDoc="0" locked="0" layoutInCell="1" allowOverlap="1" wp14:anchorId="36301A59" wp14:editId="795E18E7">
            <wp:simplePos x="0" y="0"/>
            <wp:positionH relativeFrom="margin">
              <wp:posOffset>-676275</wp:posOffset>
            </wp:positionH>
            <wp:positionV relativeFrom="paragraph">
              <wp:posOffset>-361950</wp:posOffset>
            </wp:positionV>
            <wp:extent cx="1718815" cy="1216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l logo 2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815" cy="1216025"/>
                    </a:xfrm>
                    <a:prstGeom prst="rect">
                      <a:avLst/>
                    </a:prstGeom>
                  </pic:spPr>
                </pic:pic>
              </a:graphicData>
            </a:graphic>
            <wp14:sizeRelH relativeFrom="margin">
              <wp14:pctWidth>0</wp14:pctWidth>
            </wp14:sizeRelH>
            <wp14:sizeRelV relativeFrom="margin">
              <wp14:pctHeight>0</wp14:pctHeight>
            </wp14:sizeRelV>
          </wp:anchor>
        </w:drawing>
      </w:r>
      <w:r w:rsidR="00A41B13" w:rsidRPr="00836646">
        <w:rPr>
          <w:noProof/>
        </w:rPr>
        <w:tab/>
      </w:r>
      <w:r w:rsidR="00A41B13" w:rsidRPr="00836646">
        <w:rPr>
          <w:noProof/>
        </w:rPr>
        <w:tab/>
      </w:r>
      <w:r w:rsidR="00A41B13" w:rsidRPr="00836646">
        <w:rPr>
          <w:noProof/>
        </w:rPr>
        <w:tab/>
      </w:r>
      <w:r w:rsidR="00A41B13" w:rsidRPr="00836646">
        <w:rPr>
          <w:noProof/>
        </w:rPr>
        <w:tab/>
      </w:r>
      <w:r w:rsidR="00A41B13" w:rsidRPr="00836646">
        <w:rPr>
          <w:noProof/>
        </w:rPr>
        <w:tab/>
      </w:r>
      <w:r w:rsidR="00A41B13" w:rsidRPr="00836646">
        <w:rPr>
          <w:noProof/>
        </w:rPr>
        <w:tab/>
      </w:r>
      <w:r w:rsidR="00A41B13" w:rsidRPr="00836646">
        <w:rPr>
          <w:noProof/>
        </w:rPr>
        <w:tab/>
      </w:r>
    </w:p>
    <w:p w14:paraId="5DE21039" w14:textId="132C1973" w:rsidR="00DA18E6" w:rsidRPr="00836646" w:rsidRDefault="000B6AD5" w:rsidP="00836646">
      <w:pPr>
        <w:spacing w:after="0" w:line="240" w:lineRule="auto"/>
        <w:jc w:val="center"/>
        <w:rPr>
          <w:b/>
        </w:rPr>
      </w:pPr>
      <w:r>
        <w:rPr>
          <w:b/>
        </w:rPr>
        <w:t xml:space="preserve">         </w:t>
      </w:r>
      <w:r w:rsidR="007712EF">
        <w:rPr>
          <w:b/>
        </w:rPr>
        <w:t xml:space="preserve">Central MN Regional Healthcare </w:t>
      </w:r>
      <w:r w:rsidR="00A61226">
        <w:rPr>
          <w:b/>
        </w:rPr>
        <w:t xml:space="preserve">Advisory / </w:t>
      </w:r>
      <w:r w:rsidR="007712EF">
        <w:rPr>
          <w:b/>
        </w:rPr>
        <w:t>Coalition</w:t>
      </w:r>
      <w:r w:rsidR="00D25732">
        <w:rPr>
          <w:b/>
        </w:rPr>
        <w:t xml:space="preserve"> </w:t>
      </w:r>
      <w:r w:rsidR="00A61226">
        <w:rPr>
          <w:b/>
        </w:rPr>
        <w:t>Agenda</w:t>
      </w:r>
    </w:p>
    <w:p w14:paraId="4495415C" w14:textId="33985B82" w:rsidR="00DA18E6" w:rsidRPr="00836646" w:rsidRDefault="00A61226" w:rsidP="00836646">
      <w:pPr>
        <w:spacing w:after="0" w:line="240" w:lineRule="auto"/>
        <w:jc w:val="center"/>
        <w:rPr>
          <w:b/>
        </w:rPr>
      </w:pPr>
      <w:r>
        <w:rPr>
          <w:b/>
        </w:rPr>
        <w:t>September 20</w:t>
      </w:r>
      <w:r w:rsidR="000B6AD5" w:rsidRPr="00A61226">
        <w:rPr>
          <w:b/>
          <w:vertAlign w:val="superscript"/>
        </w:rPr>
        <w:t>th</w:t>
      </w:r>
      <w:r w:rsidR="000B6AD5">
        <w:rPr>
          <w:b/>
        </w:rPr>
        <w:t>, 2019</w:t>
      </w:r>
    </w:p>
    <w:p w14:paraId="1DFAC4F1" w14:textId="214FC522" w:rsidR="00833F0B" w:rsidRDefault="00833F0B" w:rsidP="00833F0B">
      <w:pPr>
        <w:spacing w:after="0" w:line="240" w:lineRule="auto"/>
        <w:jc w:val="center"/>
        <w:rPr>
          <w:b/>
        </w:rPr>
      </w:pPr>
      <w:r>
        <w:rPr>
          <w:b/>
        </w:rPr>
        <w:t>0930-14</w:t>
      </w:r>
      <w:r w:rsidR="000B6AD5">
        <w:rPr>
          <w:b/>
        </w:rPr>
        <w:t>20</w:t>
      </w:r>
    </w:p>
    <w:p w14:paraId="51823502" w14:textId="77777777" w:rsidR="00881592" w:rsidRPr="00836646" w:rsidRDefault="00881592" w:rsidP="00836646">
      <w:pPr>
        <w:spacing w:after="0" w:line="240" w:lineRule="auto"/>
        <w:jc w:val="center"/>
        <w:rPr>
          <w:b/>
        </w:rPr>
      </w:pP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90"/>
        <w:gridCol w:w="5760"/>
        <w:gridCol w:w="2790"/>
      </w:tblGrid>
      <w:tr w:rsidR="00420901" w:rsidRPr="00D25732" w14:paraId="4D168D80" w14:textId="77777777" w:rsidTr="00034B9B">
        <w:trPr>
          <w:tblHeader/>
        </w:trPr>
        <w:tc>
          <w:tcPr>
            <w:tcW w:w="810" w:type="dxa"/>
            <w:tcBorders>
              <w:bottom w:val="single" w:sz="4" w:space="0" w:color="auto"/>
            </w:tcBorders>
          </w:tcPr>
          <w:p w14:paraId="0B38652C" w14:textId="77777777" w:rsidR="00420901" w:rsidRPr="00D25732" w:rsidRDefault="00420901" w:rsidP="00D01779">
            <w:pPr>
              <w:spacing w:after="0" w:line="240" w:lineRule="auto"/>
              <w:jc w:val="center"/>
              <w:rPr>
                <w:rFonts w:asciiTheme="minorHAnsi" w:eastAsia="Times New Roman" w:hAnsiTheme="minorHAnsi" w:cs="Arial"/>
                <w:b/>
              </w:rPr>
            </w:pPr>
            <w:r>
              <w:rPr>
                <w:rFonts w:asciiTheme="minorHAnsi" w:eastAsia="Times New Roman" w:hAnsiTheme="minorHAnsi" w:cs="Arial"/>
                <w:b/>
              </w:rPr>
              <w:t>Time</w:t>
            </w:r>
          </w:p>
        </w:tc>
        <w:tc>
          <w:tcPr>
            <w:tcW w:w="1890" w:type="dxa"/>
            <w:tcBorders>
              <w:bottom w:val="single" w:sz="4" w:space="0" w:color="auto"/>
            </w:tcBorders>
          </w:tcPr>
          <w:p w14:paraId="0D8DFB7D" w14:textId="77777777" w:rsidR="00420901" w:rsidRPr="00D25732" w:rsidRDefault="00420901" w:rsidP="00D01779">
            <w:pPr>
              <w:spacing w:after="0" w:line="240" w:lineRule="auto"/>
              <w:jc w:val="center"/>
              <w:rPr>
                <w:rFonts w:asciiTheme="minorHAnsi" w:eastAsia="Times New Roman" w:hAnsiTheme="minorHAnsi" w:cs="Arial"/>
                <w:b/>
              </w:rPr>
            </w:pPr>
            <w:r w:rsidRPr="00D25732">
              <w:rPr>
                <w:rFonts w:asciiTheme="minorHAnsi" w:eastAsia="Times New Roman" w:hAnsiTheme="minorHAnsi" w:cs="Arial"/>
                <w:b/>
              </w:rPr>
              <w:t>T</w:t>
            </w:r>
            <w:r>
              <w:rPr>
                <w:rFonts w:asciiTheme="minorHAnsi" w:eastAsia="Times New Roman" w:hAnsiTheme="minorHAnsi" w:cs="Arial"/>
                <w:b/>
              </w:rPr>
              <w:t>opic</w:t>
            </w:r>
          </w:p>
        </w:tc>
        <w:tc>
          <w:tcPr>
            <w:tcW w:w="5760" w:type="dxa"/>
            <w:tcBorders>
              <w:bottom w:val="single" w:sz="4" w:space="0" w:color="auto"/>
            </w:tcBorders>
            <w:hideMark/>
          </w:tcPr>
          <w:p w14:paraId="1AF5AE39" w14:textId="77777777" w:rsidR="00420901" w:rsidRDefault="00420901" w:rsidP="00D01779">
            <w:pPr>
              <w:spacing w:after="0" w:line="240" w:lineRule="auto"/>
              <w:jc w:val="center"/>
              <w:rPr>
                <w:rFonts w:asciiTheme="minorHAnsi" w:eastAsia="Times New Roman" w:hAnsiTheme="minorHAnsi" w:cs="Arial"/>
                <w:i/>
              </w:rPr>
            </w:pPr>
            <w:r>
              <w:rPr>
                <w:rFonts w:asciiTheme="minorHAnsi" w:eastAsia="Times New Roman" w:hAnsiTheme="minorHAnsi" w:cs="Arial"/>
                <w:b/>
              </w:rPr>
              <w:t>Discussion/Findings</w:t>
            </w:r>
            <w:r>
              <w:rPr>
                <w:rFonts w:asciiTheme="minorHAnsi" w:eastAsia="Times New Roman" w:hAnsiTheme="minorHAnsi" w:cs="Arial"/>
                <w:i/>
              </w:rPr>
              <w:t xml:space="preserve"> </w:t>
            </w:r>
          </w:p>
          <w:p w14:paraId="5E2982F1" w14:textId="77777777" w:rsidR="00420901" w:rsidRPr="00D25732" w:rsidRDefault="00420901" w:rsidP="00D01779">
            <w:pPr>
              <w:spacing w:after="0" w:line="240" w:lineRule="auto"/>
              <w:jc w:val="center"/>
              <w:rPr>
                <w:rFonts w:asciiTheme="minorHAnsi" w:eastAsia="Times New Roman" w:hAnsiTheme="minorHAnsi" w:cs="Arial"/>
                <w:b/>
              </w:rPr>
            </w:pPr>
            <w:r w:rsidRPr="00E579B3">
              <w:rPr>
                <w:rFonts w:asciiTheme="minorHAnsi" w:eastAsia="Times New Roman" w:hAnsiTheme="minorHAnsi" w:cs="Arial"/>
                <w:i/>
                <w:sz w:val="18"/>
              </w:rPr>
              <w:t>These columns are not to be bolded.</w:t>
            </w:r>
          </w:p>
        </w:tc>
        <w:tc>
          <w:tcPr>
            <w:tcW w:w="2790" w:type="dxa"/>
            <w:tcBorders>
              <w:bottom w:val="single" w:sz="4" w:space="0" w:color="auto"/>
            </w:tcBorders>
            <w:hideMark/>
          </w:tcPr>
          <w:p w14:paraId="79914744" w14:textId="77777777" w:rsidR="00420901" w:rsidRDefault="00420901" w:rsidP="00D01779">
            <w:pPr>
              <w:spacing w:after="0" w:line="240" w:lineRule="auto"/>
              <w:jc w:val="center"/>
              <w:rPr>
                <w:rFonts w:asciiTheme="minorHAnsi" w:eastAsia="Times New Roman" w:hAnsiTheme="minorHAnsi" w:cs="Arial"/>
                <w:b/>
              </w:rPr>
            </w:pPr>
            <w:r>
              <w:rPr>
                <w:rFonts w:asciiTheme="minorHAnsi" w:eastAsia="Times New Roman" w:hAnsiTheme="minorHAnsi" w:cs="Arial"/>
                <w:b/>
              </w:rPr>
              <w:t xml:space="preserve">Actions/Follow Up </w:t>
            </w:r>
          </w:p>
          <w:p w14:paraId="5567F53C" w14:textId="77777777" w:rsidR="00420901" w:rsidRDefault="00420901" w:rsidP="00D01779">
            <w:pPr>
              <w:spacing w:after="0" w:line="240" w:lineRule="auto"/>
              <w:jc w:val="center"/>
              <w:rPr>
                <w:rFonts w:asciiTheme="minorHAnsi" w:eastAsia="Times New Roman" w:hAnsiTheme="minorHAnsi" w:cs="Arial"/>
                <w:sz w:val="16"/>
              </w:rPr>
            </w:pPr>
            <w:r w:rsidRPr="00572E6B">
              <w:rPr>
                <w:rFonts w:asciiTheme="minorHAnsi" w:eastAsia="Times New Roman" w:hAnsiTheme="minorHAnsi" w:cs="Arial"/>
                <w:sz w:val="16"/>
              </w:rPr>
              <w:t>(include responsible person and due date)</w:t>
            </w:r>
          </w:p>
          <w:p w14:paraId="1037F09E" w14:textId="77777777" w:rsidR="00420901" w:rsidRPr="00D25732" w:rsidRDefault="00420901" w:rsidP="00D01779">
            <w:pPr>
              <w:spacing w:after="0" w:line="240" w:lineRule="auto"/>
              <w:jc w:val="center"/>
              <w:rPr>
                <w:rFonts w:asciiTheme="minorHAnsi" w:eastAsia="Times New Roman" w:hAnsiTheme="minorHAnsi" w:cs="Arial"/>
                <w:b/>
              </w:rPr>
            </w:pPr>
            <w:r w:rsidRPr="00E579B3">
              <w:rPr>
                <w:rFonts w:asciiTheme="minorHAnsi" w:eastAsia="Times New Roman" w:hAnsiTheme="minorHAnsi" w:cs="Arial"/>
                <w:i/>
                <w:sz w:val="18"/>
              </w:rPr>
              <w:t>These columns are not to be bolded.</w:t>
            </w:r>
          </w:p>
        </w:tc>
      </w:tr>
      <w:tr w:rsidR="00420901" w:rsidRPr="00D25732" w14:paraId="6BEAD196" w14:textId="77777777" w:rsidTr="00034B9B">
        <w:trPr>
          <w:cantSplit/>
        </w:trPr>
        <w:tc>
          <w:tcPr>
            <w:tcW w:w="810" w:type="dxa"/>
            <w:tcBorders>
              <w:top w:val="single" w:sz="4" w:space="0" w:color="auto"/>
              <w:left w:val="single" w:sz="4" w:space="0" w:color="auto"/>
              <w:bottom w:val="single" w:sz="4" w:space="0" w:color="auto"/>
            </w:tcBorders>
          </w:tcPr>
          <w:p w14:paraId="753F58DD" w14:textId="285DF94E" w:rsidR="00420901" w:rsidRPr="00D25732" w:rsidRDefault="00833F0B" w:rsidP="00D25732">
            <w:pPr>
              <w:spacing w:after="0" w:line="240" w:lineRule="auto"/>
              <w:rPr>
                <w:rFonts w:asciiTheme="minorHAnsi" w:eastAsia="Times New Roman" w:hAnsiTheme="minorHAnsi" w:cs="Arial"/>
                <w:b/>
              </w:rPr>
            </w:pPr>
            <w:r>
              <w:rPr>
                <w:rFonts w:asciiTheme="minorHAnsi" w:eastAsia="Times New Roman" w:hAnsiTheme="minorHAnsi" w:cs="Arial"/>
                <w:b/>
              </w:rPr>
              <w:t>0930</w:t>
            </w:r>
          </w:p>
        </w:tc>
        <w:tc>
          <w:tcPr>
            <w:tcW w:w="1890" w:type="dxa"/>
            <w:tcBorders>
              <w:top w:val="single" w:sz="4" w:space="0" w:color="auto"/>
              <w:left w:val="single" w:sz="4" w:space="0" w:color="auto"/>
              <w:bottom w:val="single" w:sz="4" w:space="0" w:color="auto"/>
            </w:tcBorders>
            <w:hideMark/>
          </w:tcPr>
          <w:p w14:paraId="1A410FAC" w14:textId="77777777" w:rsidR="00420901" w:rsidRPr="00D25732" w:rsidRDefault="00420901" w:rsidP="00D25732">
            <w:pPr>
              <w:spacing w:after="0" w:line="240" w:lineRule="auto"/>
              <w:rPr>
                <w:rFonts w:asciiTheme="minorHAnsi" w:eastAsia="Times New Roman" w:hAnsiTheme="minorHAnsi" w:cs="Arial"/>
                <w:b/>
              </w:rPr>
            </w:pPr>
            <w:r w:rsidRPr="00D25732">
              <w:rPr>
                <w:rFonts w:asciiTheme="minorHAnsi" w:eastAsia="Times New Roman" w:hAnsiTheme="minorHAnsi" w:cs="Arial"/>
                <w:b/>
              </w:rPr>
              <w:t>Call to Order</w:t>
            </w:r>
          </w:p>
        </w:tc>
        <w:tc>
          <w:tcPr>
            <w:tcW w:w="5760" w:type="dxa"/>
            <w:tcBorders>
              <w:top w:val="single" w:sz="4" w:space="0" w:color="auto"/>
              <w:bottom w:val="single" w:sz="4" w:space="0" w:color="auto"/>
            </w:tcBorders>
            <w:hideMark/>
          </w:tcPr>
          <w:p w14:paraId="4D02F6DA" w14:textId="77777777" w:rsidR="00420901" w:rsidRPr="00FF16D3" w:rsidRDefault="00420901" w:rsidP="00D25732">
            <w:pPr>
              <w:spacing w:after="0" w:line="240" w:lineRule="auto"/>
              <w:rPr>
                <w:rFonts w:asciiTheme="minorHAnsi" w:eastAsia="Times New Roman" w:hAnsiTheme="minorHAnsi" w:cs="Arial"/>
              </w:rPr>
            </w:pPr>
          </w:p>
        </w:tc>
        <w:tc>
          <w:tcPr>
            <w:tcW w:w="2790" w:type="dxa"/>
            <w:tcBorders>
              <w:top w:val="single" w:sz="4" w:space="0" w:color="auto"/>
              <w:bottom w:val="single" w:sz="4" w:space="0" w:color="auto"/>
            </w:tcBorders>
          </w:tcPr>
          <w:p w14:paraId="05C4D9F9" w14:textId="77777777" w:rsidR="00420901" w:rsidRPr="00D25732" w:rsidRDefault="00420901" w:rsidP="00D25732">
            <w:pPr>
              <w:spacing w:after="0" w:line="240" w:lineRule="auto"/>
              <w:rPr>
                <w:rFonts w:asciiTheme="minorHAnsi" w:eastAsia="Times New Roman" w:hAnsiTheme="minorHAnsi" w:cs="Arial"/>
              </w:rPr>
            </w:pPr>
          </w:p>
        </w:tc>
      </w:tr>
      <w:tr w:rsidR="00420901" w:rsidRPr="00D25732" w14:paraId="2762B170" w14:textId="77777777" w:rsidTr="00034B9B">
        <w:trPr>
          <w:cantSplit/>
        </w:trPr>
        <w:tc>
          <w:tcPr>
            <w:tcW w:w="810" w:type="dxa"/>
            <w:tcBorders>
              <w:top w:val="single" w:sz="4" w:space="0" w:color="auto"/>
              <w:left w:val="single" w:sz="4" w:space="0" w:color="auto"/>
              <w:bottom w:val="single" w:sz="4" w:space="0" w:color="auto"/>
            </w:tcBorders>
          </w:tcPr>
          <w:p w14:paraId="2A77672C" w14:textId="0A0D4D2F" w:rsidR="00420901" w:rsidRPr="00D25732" w:rsidRDefault="00420901" w:rsidP="00D25732">
            <w:pPr>
              <w:spacing w:after="0" w:line="240" w:lineRule="auto"/>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hideMark/>
          </w:tcPr>
          <w:p w14:paraId="41BDCA3E" w14:textId="77777777" w:rsidR="00420901" w:rsidRPr="00D25732" w:rsidRDefault="00420901" w:rsidP="00D25732">
            <w:pPr>
              <w:spacing w:after="0" w:line="240" w:lineRule="auto"/>
              <w:rPr>
                <w:rFonts w:asciiTheme="minorHAnsi" w:eastAsia="Times New Roman" w:hAnsiTheme="minorHAnsi" w:cs="Arial"/>
                <w:b/>
              </w:rPr>
            </w:pPr>
            <w:r w:rsidRPr="00D25732">
              <w:rPr>
                <w:rFonts w:asciiTheme="minorHAnsi" w:eastAsia="Times New Roman" w:hAnsiTheme="minorHAnsi" w:cs="Arial"/>
                <w:b/>
              </w:rPr>
              <w:t>Approval of Agenda</w:t>
            </w:r>
          </w:p>
        </w:tc>
        <w:tc>
          <w:tcPr>
            <w:tcW w:w="5760" w:type="dxa"/>
            <w:tcBorders>
              <w:top w:val="single" w:sz="4" w:space="0" w:color="auto"/>
              <w:bottom w:val="single" w:sz="4" w:space="0" w:color="auto"/>
            </w:tcBorders>
            <w:hideMark/>
          </w:tcPr>
          <w:p w14:paraId="29047C66" w14:textId="77777777" w:rsidR="00420901" w:rsidRPr="00D25732" w:rsidRDefault="00420901" w:rsidP="00D25732">
            <w:pPr>
              <w:spacing w:after="0" w:line="240" w:lineRule="auto"/>
              <w:rPr>
                <w:rFonts w:asciiTheme="minorHAnsi" w:eastAsia="Times New Roman" w:hAnsiTheme="minorHAnsi" w:cs="Arial"/>
              </w:rPr>
            </w:pPr>
          </w:p>
        </w:tc>
        <w:tc>
          <w:tcPr>
            <w:tcW w:w="2790" w:type="dxa"/>
            <w:tcBorders>
              <w:top w:val="single" w:sz="4" w:space="0" w:color="auto"/>
              <w:bottom w:val="single" w:sz="4" w:space="0" w:color="auto"/>
            </w:tcBorders>
          </w:tcPr>
          <w:p w14:paraId="2C2520A9" w14:textId="7952EB08" w:rsidR="00420901" w:rsidRPr="00D25732" w:rsidRDefault="00765F7A" w:rsidP="00D25732">
            <w:pPr>
              <w:spacing w:after="0" w:line="240" w:lineRule="auto"/>
              <w:rPr>
                <w:rFonts w:asciiTheme="minorHAnsi" w:eastAsia="Times New Roman" w:hAnsiTheme="minorHAnsi" w:cs="Arial"/>
              </w:rPr>
            </w:pPr>
            <w:r>
              <w:rPr>
                <w:rFonts w:asciiTheme="minorHAnsi" w:eastAsia="Times New Roman" w:hAnsiTheme="minorHAnsi" w:cs="Arial"/>
              </w:rPr>
              <w:t>Approved</w:t>
            </w:r>
            <w:bookmarkStart w:id="0" w:name="_GoBack"/>
            <w:bookmarkEnd w:id="0"/>
          </w:p>
        </w:tc>
      </w:tr>
      <w:tr w:rsidR="00833F0B" w:rsidRPr="00D25732" w14:paraId="56CBB2C8" w14:textId="77777777" w:rsidTr="00034B9B">
        <w:trPr>
          <w:cantSplit/>
        </w:trPr>
        <w:tc>
          <w:tcPr>
            <w:tcW w:w="810" w:type="dxa"/>
            <w:tcBorders>
              <w:top w:val="single" w:sz="4" w:space="0" w:color="auto"/>
              <w:left w:val="single" w:sz="4" w:space="0" w:color="auto"/>
              <w:bottom w:val="single" w:sz="4" w:space="0" w:color="auto"/>
            </w:tcBorders>
          </w:tcPr>
          <w:p w14:paraId="65F760D7" w14:textId="526B208D" w:rsidR="00833F0B" w:rsidRPr="00D25732" w:rsidRDefault="00833F0B" w:rsidP="00D25732">
            <w:pPr>
              <w:spacing w:after="0" w:line="240" w:lineRule="auto"/>
              <w:rPr>
                <w:rFonts w:asciiTheme="minorHAnsi" w:eastAsia="Times New Roman" w:hAnsiTheme="minorHAnsi" w:cs="Arial"/>
                <w:b/>
              </w:rPr>
            </w:pPr>
            <w:r>
              <w:rPr>
                <w:rFonts w:asciiTheme="minorHAnsi" w:eastAsia="Times New Roman" w:hAnsiTheme="minorHAnsi" w:cs="Arial"/>
                <w:b/>
              </w:rPr>
              <w:t>0930</w:t>
            </w:r>
          </w:p>
        </w:tc>
        <w:tc>
          <w:tcPr>
            <w:tcW w:w="1890" w:type="dxa"/>
            <w:tcBorders>
              <w:top w:val="single" w:sz="4" w:space="0" w:color="auto"/>
              <w:left w:val="single" w:sz="4" w:space="0" w:color="auto"/>
              <w:bottom w:val="single" w:sz="4" w:space="0" w:color="auto"/>
            </w:tcBorders>
          </w:tcPr>
          <w:p w14:paraId="5E4AF6E3" w14:textId="2F1C4E9B" w:rsidR="00833F0B" w:rsidRPr="00D25732" w:rsidRDefault="00015F81" w:rsidP="00D25732">
            <w:pPr>
              <w:spacing w:after="0" w:line="240" w:lineRule="auto"/>
              <w:rPr>
                <w:rFonts w:asciiTheme="minorHAnsi" w:eastAsia="Times New Roman" w:hAnsiTheme="minorHAnsi" w:cs="Arial"/>
                <w:b/>
              </w:rPr>
            </w:pPr>
            <w:r>
              <w:rPr>
                <w:rFonts w:asciiTheme="minorHAnsi" w:eastAsia="Times New Roman" w:hAnsiTheme="minorHAnsi" w:cs="Arial"/>
                <w:b/>
              </w:rPr>
              <w:t>Introductions</w:t>
            </w:r>
          </w:p>
        </w:tc>
        <w:tc>
          <w:tcPr>
            <w:tcW w:w="5760" w:type="dxa"/>
            <w:tcBorders>
              <w:top w:val="single" w:sz="4" w:space="0" w:color="auto"/>
              <w:bottom w:val="single" w:sz="4" w:space="0" w:color="auto"/>
            </w:tcBorders>
          </w:tcPr>
          <w:p w14:paraId="7CEE5A0C" w14:textId="77777777" w:rsidR="00833F0B" w:rsidRPr="00D25732" w:rsidRDefault="00833F0B" w:rsidP="00D25732">
            <w:pPr>
              <w:spacing w:after="0" w:line="240" w:lineRule="auto"/>
              <w:rPr>
                <w:rFonts w:asciiTheme="minorHAnsi" w:eastAsia="Times New Roman" w:hAnsiTheme="minorHAnsi" w:cs="Arial"/>
              </w:rPr>
            </w:pPr>
          </w:p>
        </w:tc>
        <w:tc>
          <w:tcPr>
            <w:tcW w:w="2790" w:type="dxa"/>
            <w:tcBorders>
              <w:top w:val="single" w:sz="4" w:space="0" w:color="auto"/>
              <w:bottom w:val="single" w:sz="4" w:space="0" w:color="auto"/>
            </w:tcBorders>
          </w:tcPr>
          <w:p w14:paraId="5F017AAA" w14:textId="7D4ABA41" w:rsidR="00833F0B" w:rsidRPr="00D25732" w:rsidRDefault="00833F0B" w:rsidP="00D25732">
            <w:pPr>
              <w:spacing w:after="0" w:line="240" w:lineRule="auto"/>
              <w:rPr>
                <w:rFonts w:asciiTheme="minorHAnsi" w:eastAsia="Times New Roman" w:hAnsiTheme="minorHAnsi" w:cs="Arial"/>
              </w:rPr>
            </w:pPr>
          </w:p>
        </w:tc>
      </w:tr>
      <w:tr w:rsidR="005265C0" w:rsidRPr="00D25732" w14:paraId="74E61BF2" w14:textId="77777777" w:rsidTr="00034B9B">
        <w:trPr>
          <w:cantSplit/>
        </w:trPr>
        <w:tc>
          <w:tcPr>
            <w:tcW w:w="810" w:type="dxa"/>
            <w:tcBorders>
              <w:top w:val="single" w:sz="4" w:space="0" w:color="auto"/>
              <w:left w:val="single" w:sz="4" w:space="0" w:color="auto"/>
              <w:bottom w:val="single" w:sz="4" w:space="0" w:color="auto"/>
            </w:tcBorders>
          </w:tcPr>
          <w:p w14:paraId="4AD34654" w14:textId="77777777" w:rsidR="005265C0" w:rsidRDefault="005265C0" w:rsidP="00D25732">
            <w:pPr>
              <w:spacing w:after="0" w:line="240" w:lineRule="auto"/>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263DD2BE" w14:textId="4A5C14F5" w:rsidR="005265C0" w:rsidRDefault="005265C0" w:rsidP="00D25732">
            <w:pPr>
              <w:spacing w:after="0" w:line="240" w:lineRule="auto"/>
              <w:rPr>
                <w:rFonts w:asciiTheme="minorHAnsi" w:eastAsia="Times New Roman" w:hAnsiTheme="minorHAnsi" w:cs="Arial"/>
                <w:b/>
              </w:rPr>
            </w:pPr>
            <w:r>
              <w:rPr>
                <w:rFonts w:asciiTheme="minorHAnsi" w:eastAsia="Times New Roman" w:hAnsiTheme="minorHAnsi" w:cs="Arial"/>
                <w:b/>
              </w:rPr>
              <w:t>Financials</w:t>
            </w:r>
            <w:r w:rsidR="0063598B">
              <w:rPr>
                <w:rFonts w:asciiTheme="minorHAnsi" w:eastAsia="Times New Roman" w:hAnsiTheme="minorHAnsi" w:cs="Arial"/>
                <w:b/>
              </w:rPr>
              <w:t xml:space="preserve"> </w:t>
            </w:r>
            <w:r w:rsidR="00A61226">
              <w:rPr>
                <w:rFonts w:asciiTheme="minorHAnsi" w:eastAsia="Times New Roman" w:hAnsiTheme="minorHAnsi" w:cs="Arial"/>
                <w:b/>
              </w:rPr>
              <w:t>/ Updates</w:t>
            </w:r>
          </w:p>
        </w:tc>
        <w:tc>
          <w:tcPr>
            <w:tcW w:w="5760" w:type="dxa"/>
            <w:tcBorders>
              <w:top w:val="single" w:sz="4" w:space="0" w:color="auto"/>
              <w:bottom w:val="single" w:sz="4" w:space="0" w:color="auto"/>
            </w:tcBorders>
          </w:tcPr>
          <w:p w14:paraId="2CCA8EC7" w14:textId="31C53C19" w:rsidR="00503E4B" w:rsidRPr="00D25732" w:rsidRDefault="00034B9B" w:rsidP="00D25732">
            <w:pPr>
              <w:spacing w:after="0" w:line="240" w:lineRule="auto"/>
              <w:rPr>
                <w:rFonts w:asciiTheme="minorHAnsi" w:eastAsia="Times New Roman" w:hAnsiTheme="minorHAnsi" w:cs="Arial"/>
              </w:rPr>
            </w:pPr>
            <w:r>
              <w:rPr>
                <w:rFonts w:asciiTheme="minorHAnsi" w:eastAsia="Times New Roman" w:hAnsiTheme="minorHAnsi" w:cs="Arial"/>
              </w:rPr>
              <w:t>A brief overview was provided.  Currently the only expenses accrued have been salaries, benefits and some minor expenses related to wireless and conference calling.</w:t>
            </w:r>
          </w:p>
        </w:tc>
        <w:tc>
          <w:tcPr>
            <w:tcW w:w="2790" w:type="dxa"/>
            <w:tcBorders>
              <w:top w:val="single" w:sz="4" w:space="0" w:color="auto"/>
              <w:bottom w:val="single" w:sz="4" w:space="0" w:color="auto"/>
            </w:tcBorders>
          </w:tcPr>
          <w:p w14:paraId="71D43444" w14:textId="217B8A2F" w:rsidR="005265C0" w:rsidRPr="00D25732" w:rsidRDefault="005265C0" w:rsidP="00D25732">
            <w:pPr>
              <w:spacing w:after="0" w:line="240" w:lineRule="auto"/>
              <w:rPr>
                <w:rFonts w:asciiTheme="minorHAnsi" w:eastAsia="Times New Roman" w:hAnsiTheme="minorHAnsi" w:cs="Arial"/>
              </w:rPr>
            </w:pPr>
          </w:p>
        </w:tc>
      </w:tr>
      <w:tr w:rsidR="00A61226" w:rsidRPr="00D25732" w14:paraId="6F84718F" w14:textId="77777777" w:rsidTr="00034B9B">
        <w:trPr>
          <w:cantSplit/>
        </w:trPr>
        <w:tc>
          <w:tcPr>
            <w:tcW w:w="810" w:type="dxa"/>
            <w:tcBorders>
              <w:top w:val="single" w:sz="4" w:space="0" w:color="auto"/>
              <w:left w:val="single" w:sz="4" w:space="0" w:color="auto"/>
              <w:bottom w:val="single" w:sz="4" w:space="0" w:color="auto"/>
            </w:tcBorders>
          </w:tcPr>
          <w:p w14:paraId="12CF8566" w14:textId="77777777" w:rsidR="00A61226" w:rsidRDefault="00A61226" w:rsidP="00D25732">
            <w:pPr>
              <w:spacing w:after="0" w:line="240" w:lineRule="auto"/>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3E3D6608" w14:textId="2B380E2F" w:rsidR="00A61226" w:rsidRDefault="00A61226" w:rsidP="00D25732">
            <w:pPr>
              <w:spacing w:after="0" w:line="240" w:lineRule="auto"/>
              <w:rPr>
                <w:rFonts w:asciiTheme="minorHAnsi" w:eastAsia="Times New Roman" w:hAnsiTheme="minorHAnsi" w:cs="Arial"/>
                <w:b/>
              </w:rPr>
            </w:pPr>
            <w:r>
              <w:rPr>
                <w:rFonts w:asciiTheme="minorHAnsi" w:eastAsia="Times New Roman" w:hAnsiTheme="minorHAnsi" w:cs="Arial"/>
                <w:b/>
              </w:rPr>
              <w:t>Diversions Status Update / MNTrac</w:t>
            </w:r>
          </w:p>
        </w:tc>
        <w:tc>
          <w:tcPr>
            <w:tcW w:w="5760" w:type="dxa"/>
            <w:tcBorders>
              <w:top w:val="single" w:sz="4" w:space="0" w:color="auto"/>
              <w:bottom w:val="single" w:sz="4" w:space="0" w:color="auto"/>
            </w:tcBorders>
          </w:tcPr>
          <w:p w14:paraId="548021CA" w14:textId="7B362AD8" w:rsidR="00A61226" w:rsidRPr="00D25732" w:rsidRDefault="00BC3FC8" w:rsidP="00D25732">
            <w:pPr>
              <w:spacing w:after="0" w:line="240" w:lineRule="auto"/>
              <w:rPr>
                <w:rFonts w:asciiTheme="minorHAnsi" w:eastAsia="Times New Roman" w:hAnsiTheme="minorHAnsi" w:cs="Arial"/>
              </w:rPr>
            </w:pPr>
            <w:r>
              <w:rPr>
                <w:rFonts w:asciiTheme="minorHAnsi" w:eastAsia="Times New Roman" w:hAnsiTheme="minorHAnsi" w:cs="Arial"/>
              </w:rPr>
              <w:t>It was discussed and agreed upon that this was a local issue and not a coalition issue.  Members were encouraged to have these conversations at the local level and neighboring health care facilities/EMS.</w:t>
            </w:r>
          </w:p>
        </w:tc>
        <w:tc>
          <w:tcPr>
            <w:tcW w:w="2790" w:type="dxa"/>
            <w:tcBorders>
              <w:top w:val="single" w:sz="4" w:space="0" w:color="auto"/>
              <w:bottom w:val="single" w:sz="4" w:space="0" w:color="auto"/>
            </w:tcBorders>
          </w:tcPr>
          <w:p w14:paraId="529D16E7" w14:textId="77777777" w:rsidR="00A61226" w:rsidRPr="00D25732" w:rsidRDefault="00A61226" w:rsidP="00D25732">
            <w:pPr>
              <w:spacing w:after="0" w:line="240" w:lineRule="auto"/>
              <w:rPr>
                <w:rFonts w:asciiTheme="minorHAnsi" w:eastAsia="Times New Roman" w:hAnsiTheme="minorHAnsi" w:cs="Arial"/>
              </w:rPr>
            </w:pPr>
          </w:p>
        </w:tc>
      </w:tr>
      <w:tr w:rsidR="005576FF" w:rsidRPr="00D25732" w14:paraId="345F45D7" w14:textId="77777777" w:rsidTr="00034B9B">
        <w:trPr>
          <w:cantSplit/>
        </w:trPr>
        <w:tc>
          <w:tcPr>
            <w:tcW w:w="810" w:type="dxa"/>
            <w:tcBorders>
              <w:top w:val="single" w:sz="4" w:space="0" w:color="auto"/>
              <w:left w:val="single" w:sz="4" w:space="0" w:color="auto"/>
              <w:bottom w:val="single" w:sz="4" w:space="0" w:color="auto"/>
            </w:tcBorders>
          </w:tcPr>
          <w:p w14:paraId="081BD6AC" w14:textId="77777777" w:rsidR="005576FF" w:rsidRDefault="005576FF" w:rsidP="00D25732">
            <w:pPr>
              <w:spacing w:after="0" w:line="240" w:lineRule="auto"/>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2F0738DC" w14:textId="0FE35249" w:rsidR="005576FF" w:rsidRDefault="005576FF" w:rsidP="00D25732">
            <w:pPr>
              <w:spacing w:after="0" w:line="240" w:lineRule="auto"/>
              <w:rPr>
                <w:rFonts w:asciiTheme="minorHAnsi" w:eastAsia="Times New Roman" w:hAnsiTheme="minorHAnsi" w:cs="Arial"/>
                <w:b/>
              </w:rPr>
            </w:pPr>
            <w:r>
              <w:rPr>
                <w:rFonts w:asciiTheme="minorHAnsi" w:eastAsia="Times New Roman" w:hAnsiTheme="minorHAnsi" w:cs="Arial"/>
                <w:b/>
              </w:rPr>
              <w:t xml:space="preserve">Calendar Usage </w:t>
            </w:r>
          </w:p>
        </w:tc>
        <w:tc>
          <w:tcPr>
            <w:tcW w:w="5760" w:type="dxa"/>
            <w:tcBorders>
              <w:top w:val="single" w:sz="4" w:space="0" w:color="auto"/>
              <w:bottom w:val="single" w:sz="4" w:space="0" w:color="auto"/>
            </w:tcBorders>
          </w:tcPr>
          <w:p w14:paraId="431D287D" w14:textId="3B557BF1" w:rsidR="005576FF" w:rsidRPr="00D25732" w:rsidRDefault="00BC3FC8" w:rsidP="00D25732">
            <w:pPr>
              <w:spacing w:after="0" w:line="240" w:lineRule="auto"/>
              <w:rPr>
                <w:rFonts w:asciiTheme="minorHAnsi" w:eastAsia="Times New Roman" w:hAnsiTheme="minorHAnsi" w:cs="Arial"/>
              </w:rPr>
            </w:pPr>
            <w:r>
              <w:rPr>
                <w:rFonts w:asciiTheme="minorHAnsi" w:eastAsia="Times New Roman" w:hAnsiTheme="minorHAnsi" w:cs="Arial"/>
              </w:rPr>
              <w:t xml:space="preserve">The website calendar was displayed for review.  Members shared that some of the areas to navigate are not as intuitive as others. </w:t>
            </w:r>
          </w:p>
        </w:tc>
        <w:tc>
          <w:tcPr>
            <w:tcW w:w="2790" w:type="dxa"/>
            <w:tcBorders>
              <w:top w:val="single" w:sz="4" w:space="0" w:color="auto"/>
              <w:bottom w:val="single" w:sz="4" w:space="0" w:color="auto"/>
            </w:tcBorders>
          </w:tcPr>
          <w:p w14:paraId="50A711B6" w14:textId="0944FB03" w:rsidR="005576FF" w:rsidRPr="00D25732" w:rsidRDefault="00BC3FC8" w:rsidP="00D25732">
            <w:pPr>
              <w:spacing w:after="0" w:line="240" w:lineRule="auto"/>
              <w:rPr>
                <w:rFonts w:asciiTheme="minorHAnsi" w:eastAsia="Times New Roman" w:hAnsiTheme="minorHAnsi" w:cs="Arial"/>
              </w:rPr>
            </w:pPr>
            <w:r>
              <w:rPr>
                <w:rFonts w:asciiTheme="minorHAnsi" w:eastAsia="Times New Roman" w:hAnsiTheme="minorHAnsi" w:cs="Arial"/>
              </w:rPr>
              <w:t>Dave, Rachel and Don will review the website and explore enhancement opportunities.</w:t>
            </w:r>
          </w:p>
        </w:tc>
      </w:tr>
      <w:tr w:rsidR="00420901" w:rsidRPr="00D25732" w14:paraId="5CD22A7D" w14:textId="77777777" w:rsidTr="00034B9B">
        <w:trPr>
          <w:cantSplit/>
        </w:trPr>
        <w:tc>
          <w:tcPr>
            <w:tcW w:w="810" w:type="dxa"/>
            <w:tcBorders>
              <w:top w:val="single" w:sz="4" w:space="0" w:color="auto"/>
              <w:left w:val="single" w:sz="4" w:space="0" w:color="auto"/>
              <w:bottom w:val="single" w:sz="4" w:space="0" w:color="auto"/>
            </w:tcBorders>
          </w:tcPr>
          <w:p w14:paraId="5C5359CD" w14:textId="77777777" w:rsidR="00420901" w:rsidRPr="00D25732" w:rsidRDefault="00420901" w:rsidP="00420901">
            <w:pPr>
              <w:spacing w:after="0" w:line="240" w:lineRule="auto"/>
              <w:ind w:hanging="30"/>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1849C920" w14:textId="77777777" w:rsidR="00420901" w:rsidRDefault="00A61226" w:rsidP="00D25732">
            <w:pPr>
              <w:spacing w:after="0" w:line="240" w:lineRule="auto"/>
              <w:rPr>
                <w:rFonts w:asciiTheme="minorHAnsi" w:eastAsia="Times New Roman" w:hAnsiTheme="minorHAnsi" w:cs="Arial"/>
                <w:b/>
              </w:rPr>
            </w:pPr>
            <w:r>
              <w:rPr>
                <w:rFonts w:asciiTheme="minorHAnsi" w:eastAsia="Times New Roman" w:hAnsiTheme="minorHAnsi" w:cs="Arial"/>
                <w:b/>
              </w:rPr>
              <w:t>FY 19-20 Documentation / Updates</w:t>
            </w:r>
          </w:p>
          <w:p w14:paraId="57C7298A" w14:textId="77777777" w:rsidR="000B6AD5" w:rsidRDefault="000B6AD5" w:rsidP="00D25732">
            <w:pPr>
              <w:spacing w:after="0" w:line="240" w:lineRule="auto"/>
              <w:rPr>
                <w:rFonts w:asciiTheme="minorHAnsi" w:eastAsia="Times New Roman" w:hAnsiTheme="minorHAnsi" w:cs="Arial"/>
                <w:b/>
              </w:rPr>
            </w:pPr>
            <w:r>
              <w:rPr>
                <w:rFonts w:asciiTheme="minorHAnsi" w:eastAsia="Times New Roman" w:hAnsiTheme="minorHAnsi" w:cs="Arial"/>
                <w:b/>
              </w:rPr>
              <w:t>Bylaws</w:t>
            </w:r>
          </w:p>
          <w:p w14:paraId="04A8ECDC" w14:textId="6E25C66B" w:rsidR="000B6AD5" w:rsidRPr="00D25732" w:rsidRDefault="000B6AD5" w:rsidP="00D25732">
            <w:pPr>
              <w:spacing w:after="0" w:line="240" w:lineRule="auto"/>
              <w:rPr>
                <w:rFonts w:asciiTheme="minorHAnsi" w:eastAsia="Times New Roman" w:hAnsiTheme="minorHAnsi" w:cs="Arial"/>
                <w:b/>
              </w:rPr>
            </w:pPr>
            <w:r>
              <w:rPr>
                <w:rFonts w:asciiTheme="minorHAnsi" w:eastAsia="Times New Roman" w:hAnsiTheme="minorHAnsi" w:cs="Arial"/>
                <w:b/>
              </w:rPr>
              <w:t>Surge Survey</w:t>
            </w:r>
          </w:p>
        </w:tc>
        <w:tc>
          <w:tcPr>
            <w:tcW w:w="5760" w:type="dxa"/>
            <w:tcBorders>
              <w:top w:val="single" w:sz="4" w:space="0" w:color="auto"/>
              <w:bottom w:val="single" w:sz="4" w:space="0" w:color="auto"/>
            </w:tcBorders>
          </w:tcPr>
          <w:p w14:paraId="63EFB7BE" w14:textId="77777777" w:rsidR="00AE1337" w:rsidRDefault="00BC3FC8" w:rsidP="00D25732">
            <w:pPr>
              <w:spacing w:after="0" w:line="240" w:lineRule="auto"/>
              <w:rPr>
                <w:rFonts w:asciiTheme="minorHAnsi" w:eastAsia="Times New Roman" w:hAnsiTheme="minorHAnsi" w:cs="Arial"/>
              </w:rPr>
            </w:pPr>
            <w:r>
              <w:rPr>
                <w:rFonts w:asciiTheme="minorHAnsi" w:eastAsia="Times New Roman" w:hAnsiTheme="minorHAnsi" w:cs="Arial"/>
              </w:rPr>
              <w:t>Signature documents are continuing to come in.  Members were encouraged to finish processing this paperwork soon.</w:t>
            </w:r>
          </w:p>
          <w:p w14:paraId="1AB06F48" w14:textId="77777777" w:rsidR="00147A55" w:rsidRDefault="00147A55" w:rsidP="00D25732">
            <w:pPr>
              <w:spacing w:after="0" w:line="240" w:lineRule="auto"/>
              <w:rPr>
                <w:rFonts w:asciiTheme="minorHAnsi" w:eastAsia="Times New Roman" w:hAnsiTheme="minorHAnsi" w:cs="Arial"/>
              </w:rPr>
            </w:pPr>
          </w:p>
          <w:p w14:paraId="5FC89850" w14:textId="5C5AF600" w:rsidR="00147A55" w:rsidRPr="00D25732" w:rsidRDefault="00147A55" w:rsidP="00D25732">
            <w:pPr>
              <w:spacing w:after="0" w:line="240" w:lineRule="auto"/>
              <w:rPr>
                <w:rFonts w:asciiTheme="minorHAnsi" w:eastAsia="Times New Roman" w:hAnsiTheme="minorHAnsi" w:cs="Arial"/>
              </w:rPr>
            </w:pPr>
            <w:r>
              <w:rPr>
                <w:rFonts w:asciiTheme="minorHAnsi" w:eastAsia="Times New Roman" w:hAnsiTheme="minorHAnsi" w:cs="Arial"/>
              </w:rPr>
              <w:t>Most surge surveys have been completed.  St. Cloud Hospital needs to complete theirs.</w:t>
            </w:r>
          </w:p>
        </w:tc>
        <w:tc>
          <w:tcPr>
            <w:tcW w:w="2790" w:type="dxa"/>
            <w:tcBorders>
              <w:top w:val="single" w:sz="4" w:space="0" w:color="auto"/>
              <w:bottom w:val="single" w:sz="4" w:space="0" w:color="auto"/>
            </w:tcBorders>
          </w:tcPr>
          <w:p w14:paraId="2D883125" w14:textId="2084E7CF" w:rsidR="006D5DF0" w:rsidRPr="00D25732" w:rsidRDefault="006D5DF0" w:rsidP="00D25732">
            <w:pPr>
              <w:spacing w:after="0" w:line="240" w:lineRule="auto"/>
              <w:rPr>
                <w:rFonts w:asciiTheme="minorHAnsi" w:eastAsia="Times New Roman" w:hAnsiTheme="minorHAnsi" w:cs="Arial"/>
              </w:rPr>
            </w:pPr>
          </w:p>
        </w:tc>
      </w:tr>
      <w:tr w:rsidR="0063598B" w:rsidRPr="00D25732" w14:paraId="31E03B5E" w14:textId="77777777" w:rsidTr="00034B9B">
        <w:trPr>
          <w:cantSplit/>
        </w:trPr>
        <w:tc>
          <w:tcPr>
            <w:tcW w:w="810" w:type="dxa"/>
            <w:tcBorders>
              <w:top w:val="single" w:sz="4" w:space="0" w:color="auto"/>
              <w:left w:val="single" w:sz="4" w:space="0" w:color="auto"/>
              <w:bottom w:val="single" w:sz="4" w:space="0" w:color="auto"/>
            </w:tcBorders>
          </w:tcPr>
          <w:p w14:paraId="3697BCB4" w14:textId="77777777" w:rsidR="0063598B" w:rsidRPr="00D25732" w:rsidRDefault="0063598B" w:rsidP="00420901">
            <w:pPr>
              <w:spacing w:after="0" w:line="240" w:lineRule="auto"/>
              <w:ind w:hanging="30"/>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6962C372" w14:textId="77777777" w:rsidR="0063598B" w:rsidRDefault="00A61226" w:rsidP="00D25732">
            <w:pPr>
              <w:spacing w:after="0" w:line="240" w:lineRule="auto"/>
              <w:rPr>
                <w:rFonts w:asciiTheme="minorHAnsi" w:eastAsia="Times New Roman" w:hAnsiTheme="minorHAnsi" w:cs="Arial"/>
                <w:b/>
              </w:rPr>
            </w:pPr>
            <w:r>
              <w:rPr>
                <w:rFonts w:asciiTheme="minorHAnsi" w:eastAsia="Times New Roman" w:hAnsiTheme="minorHAnsi" w:cs="Arial"/>
                <w:b/>
              </w:rPr>
              <w:t>Committee Updates</w:t>
            </w:r>
          </w:p>
          <w:p w14:paraId="38BF0E21" w14:textId="77777777" w:rsidR="00A61226" w:rsidRDefault="00A61226" w:rsidP="00D25732">
            <w:pPr>
              <w:spacing w:after="0" w:line="240" w:lineRule="auto"/>
              <w:rPr>
                <w:rFonts w:asciiTheme="minorHAnsi" w:eastAsia="Times New Roman" w:hAnsiTheme="minorHAnsi" w:cs="Arial"/>
                <w:b/>
              </w:rPr>
            </w:pPr>
            <w:r>
              <w:rPr>
                <w:rFonts w:asciiTheme="minorHAnsi" w:eastAsia="Times New Roman" w:hAnsiTheme="minorHAnsi" w:cs="Arial"/>
                <w:b/>
              </w:rPr>
              <w:t>AFN:</w:t>
            </w:r>
          </w:p>
          <w:p w14:paraId="6510129D" w14:textId="77777777" w:rsidR="00A61226" w:rsidRDefault="00A61226" w:rsidP="00D25732">
            <w:pPr>
              <w:spacing w:after="0" w:line="240" w:lineRule="auto"/>
              <w:rPr>
                <w:rFonts w:asciiTheme="minorHAnsi" w:eastAsia="Times New Roman" w:hAnsiTheme="minorHAnsi" w:cs="Arial"/>
                <w:b/>
              </w:rPr>
            </w:pPr>
            <w:r>
              <w:rPr>
                <w:rFonts w:asciiTheme="minorHAnsi" w:eastAsia="Times New Roman" w:hAnsiTheme="minorHAnsi" w:cs="Arial"/>
                <w:b/>
              </w:rPr>
              <w:t>Exercise:</w:t>
            </w:r>
          </w:p>
          <w:p w14:paraId="495D9526" w14:textId="77777777" w:rsidR="00A61226" w:rsidRDefault="00A61226" w:rsidP="00D25732">
            <w:pPr>
              <w:spacing w:after="0" w:line="240" w:lineRule="auto"/>
              <w:rPr>
                <w:rFonts w:asciiTheme="minorHAnsi" w:eastAsia="Times New Roman" w:hAnsiTheme="minorHAnsi" w:cs="Arial"/>
                <w:b/>
              </w:rPr>
            </w:pPr>
            <w:r>
              <w:rPr>
                <w:rFonts w:asciiTheme="minorHAnsi" w:eastAsia="Times New Roman" w:hAnsiTheme="minorHAnsi" w:cs="Arial"/>
                <w:b/>
              </w:rPr>
              <w:t>COOP / Recovery:</w:t>
            </w:r>
          </w:p>
          <w:p w14:paraId="762F1DA7" w14:textId="02B76B8E" w:rsidR="00A61226" w:rsidRDefault="00A61226" w:rsidP="00D25732">
            <w:pPr>
              <w:spacing w:after="0" w:line="240" w:lineRule="auto"/>
              <w:rPr>
                <w:rFonts w:asciiTheme="minorHAnsi" w:eastAsia="Times New Roman" w:hAnsiTheme="minorHAnsi" w:cs="Arial"/>
                <w:b/>
              </w:rPr>
            </w:pPr>
            <w:r>
              <w:rPr>
                <w:rFonts w:asciiTheme="minorHAnsi" w:eastAsia="Times New Roman" w:hAnsiTheme="minorHAnsi" w:cs="Arial"/>
                <w:b/>
              </w:rPr>
              <w:t>Patient Tracking</w:t>
            </w:r>
            <w:r w:rsidR="000F22F4">
              <w:rPr>
                <w:rFonts w:asciiTheme="minorHAnsi" w:eastAsia="Times New Roman" w:hAnsiTheme="minorHAnsi" w:cs="Arial"/>
                <w:b/>
              </w:rPr>
              <w:t>:</w:t>
            </w:r>
          </w:p>
        </w:tc>
        <w:tc>
          <w:tcPr>
            <w:tcW w:w="5760" w:type="dxa"/>
            <w:tcBorders>
              <w:top w:val="single" w:sz="4" w:space="0" w:color="auto"/>
              <w:bottom w:val="single" w:sz="4" w:space="0" w:color="auto"/>
            </w:tcBorders>
          </w:tcPr>
          <w:p w14:paraId="728DBB3F" w14:textId="25CD6AAA" w:rsidR="0063598B" w:rsidRDefault="0014166C" w:rsidP="0063598B">
            <w:pPr>
              <w:spacing w:after="0" w:line="240" w:lineRule="auto"/>
              <w:rPr>
                <w:rFonts w:asciiTheme="minorHAnsi" w:eastAsia="Times New Roman" w:hAnsiTheme="minorHAnsi" w:cs="Arial"/>
              </w:rPr>
            </w:pPr>
            <w:r>
              <w:rPr>
                <w:rFonts w:asciiTheme="minorHAnsi" w:eastAsia="Times New Roman" w:hAnsiTheme="minorHAnsi" w:cs="Arial"/>
              </w:rPr>
              <w:t>AFN:  this workgroup is focusing on developing a video that will help prepare healthcare workers to better work and understand people with access and functional needs</w:t>
            </w:r>
            <w:r w:rsidR="00330536">
              <w:rPr>
                <w:rFonts w:asciiTheme="minorHAnsi" w:eastAsia="Times New Roman" w:hAnsiTheme="minorHAnsi" w:cs="Arial"/>
              </w:rPr>
              <w:t xml:space="preserve"> during times of disaster.</w:t>
            </w:r>
            <w:r w:rsidR="00635D7E">
              <w:rPr>
                <w:rFonts w:asciiTheme="minorHAnsi" w:eastAsia="Times New Roman" w:hAnsiTheme="minorHAnsi" w:cs="Arial"/>
              </w:rPr>
              <w:t xml:space="preserve">  </w:t>
            </w:r>
          </w:p>
          <w:p w14:paraId="5DE74009" w14:textId="77777777" w:rsidR="00330536" w:rsidRDefault="00330536" w:rsidP="0063598B">
            <w:pPr>
              <w:spacing w:after="0" w:line="240" w:lineRule="auto"/>
              <w:rPr>
                <w:rFonts w:asciiTheme="minorHAnsi" w:eastAsia="Times New Roman" w:hAnsiTheme="minorHAnsi" w:cs="Arial"/>
              </w:rPr>
            </w:pPr>
          </w:p>
          <w:p w14:paraId="395BB27F" w14:textId="77777777" w:rsidR="00FE7A8A" w:rsidRDefault="00330536" w:rsidP="0063598B">
            <w:pPr>
              <w:spacing w:after="0" w:line="240" w:lineRule="auto"/>
              <w:rPr>
                <w:rFonts w:asciiTheme="minorHAnsi" w:eastAsia="Times New Roman" w:hAnsiTheme="minorHAnsi" w:cs="Arial"/>
              </w:rPr>
            </w:pPr>
            <w:r>
              <w:rPr>
                <w:rFonts w:asciiTheme="minorHAnsi" w:eastAsia="Times New Roman" w:hAnsiTheme="minorHAnsi" w:cs="Arial"/>
              </w:rPr>
              <w:t>Education/Exercise:</w:t>
            </w:r>
            <w:r w:rsidR="008F5055">
              <w:rPr>
                <w:rFonts w:asciiTheme="minorHAnsi" w:eastAsia="Times New Roman" w:hAnsiTheme="minorHAnsi" w:cs="Arial"/>
              </w:rPr>
              <w:t xml:space="preserve">  </w:t>
            </w:r>
          </w:p>
          <w:p w14:paraId="4009A2CC" w14:textId="77777777" w:rsidR="00FE7A8A" w:rsidRDefault="008F5055" w:rsidP="00FE7A8A">
            <w:pPr>
              <w:pStyle w:val="ListParagraph"/>
              <w:numPr>
                <w:ilvl w:val="0"/>
                <w:numId w:val="7"/>
              </w:numPr>
              <w:spacing w:after="0" w:line="240" w:lineRule="auto"/>
              <w:rPr>
                <w:rFonts w:asciiTheme="minorHAnsi" w:eastAsia="Times New Roman" w:hAnsiTheme="minorHAnsi" w:cs="Arial"/>
              </w:rPr>
            </w:pPr>
            <w:r w:rsidRPr="00FE7A8A">
              <w:rPr>
                <w:rFonts w:asciiTheme="minorHAnsi" w:eastAsia="Times New Roman" w:hAnsiTheme="minorHAnsi" w:cs="Arial"/>
              </w:rPr>
              <w:t xml:space="preserve">There are several training opportunities that have been shared: TEEX, CDP, etc.  </w:t>
            </w:r>
          </w:p>
          <w:p w14:paraId="0A8D4E31" w14:textId="0272A8C0" w:rsidR="00FE7A8A" w:rsidRDefault="008F5055" w:rsidP="00FE7A8A">
            <w:pPr>
              <w:pStyle w:val="ListParagraph"/>
              <w:numPr>
                <w:ilvl w:val="0"/>
                <w:numId w:val="7"/>
              </w:numPr>
              <w:spacing w:after="0" w:line="240" w:lineRule="auto"/>
              <w:rPr>
                <w:rFonts w:asciiTheme="minorHAnsi" w:eastAsia="Times New Roman" w:hAnsiTheme="minorHAnsi" w:cs="Arial"/>
              </w:rPr>
            </w:pPr>
            <w:r w:rsidRPr="00FE7A8A">
              <w:rPr>
                <w:rFonts w:asciiTheme="minorHAnsi" w:eastAsia="Times New Roman" w:hAnsiTheme="minorHAnsi" w:cs="Arial"/>
              </w:rPr>
              <w:t xml:space="preserve">The </w:t>
            </w:r>
            <w:r w:rsidR="00837E36">
              <w:rPr>
                <w:rFonts w:asciiTheme="minorHAnsi" w:eastAsia="Times New Roman" w:hAnsiTheme="minorHAnsi" w:cs="Arial"/>
              </w:rPr>
              <w:t xml:space="preserve">HCID exercise will be held the week of </w:t>
            </w:r>
            <w:r w:rsidR="00D83D02">
              <w:rPr>
                <w:rFonts w:asciiTheme="minorHAnsi" w:eastAsia="Times New Roman" w:hAnsiTheme="minorHAnsi" w:cs="Arial"/>
              </w:rPr>
              <w:t>December 16 - 20</w:t>
            </w:r>
            <w:r w:rsidR="00837E36">
              <w:rPr>
                <w:rFonts w:asciiTheme="minorHAnsi" w:eastAsia="Times New Roman" w:hAnsiTheme="minorHAnsi" w:cs="Arial"/>
              </w:rPr>
              <w:t xml:space="preserve">.  On </w:t>
            </w:r>
            <w:r w:rsidR="00D83D02">
              <w:rPr>
                <w:rFonts w:asciiTheme="minorHAnsi" w:eastAsia="Times New Roman" w:hAnsiTheme="minorHAnsi" w:cs="Arial"/>
              </w:rPr>
              <w:t>December 16</w:t>
            </w:r>
            <w:r w:rsidR="00837E36">
              <w:rPr>
                <w:rFonts w:asciiTheme="minorHAnsi" w:eastAsia="Times New Roman" w:hAnsiTheme="minorHAnsi" w:cs="Arial"/>
              </w:rPr>
              <w:t xml:space="preserve">, LTC and hospitals/community partners will choose a date sometime that week to complete the exercise.  The controller/evaluator training will follow the advisory committee conference call on October 18.  It was recommended to plan 60-90 minutes for participation.  </w:t>
            </w:r>
          </w:p>
          <w:p w14:paraId="02E5B27A" w14:textId="69FD56A2" w:rsidR="00330536" w:rsidRDefault="008F5055" w:rsidP="00FE7A8A">
            <w:pPr>
              <w:pStyle w:val="ListParagraph"/>
              <w:numPr>
                <w:ilvl w:val="0"/>
                <w:numId w:val="7"/>
              </w:numPr>
              <w:spacing w:after="0" w:line="240" w:lineRule="auto"/>
              <w:rPr>
                <w:rFonts w:asciiTheme="minorHAnsi" w:eastAsia="Times New Roman" w:hAnsiTheme="minorHAnsi" w:cs="Arial"/>
              </w:rPr>
            </w:pPr>
            <w:r w:rsidRPr="00FE7A8A">
              <w:rPr>
                <w:rFonts w:asciiTheme="minorHAnsi" w:eastAsia="Times New Roman" w:hAnsiTheme="minorHAnsi" w:cs="Arial"/>
              </w:rPr>
              <w:t>The workgroup is also starting to work on planning the full-scale exercise at Camp Ripley in 2020.  Dave is working with Camp Ripley to identify some available dates.</w:t>
            </w:r>
            <w:r w:rsidR="00635D7E" w:rsidRPr="00FE7A8A">
              <w:rPr>
                <w:rFonts w:asciiTheme="minorHAnsi" w:eastAsia="Times New Roman" w:hAnsiTheme="minorHAnsi" w:cs="Arial"/>
              </w:rPr>
              <w:t xml:space="preserve">  Exploring using the afternoon of November 20</w:t>
            </w:r>
            <w:r w:rsidR="00635D7E" w:rsidRPr="00FE7A8A">
              <w:rPr>
                <w:rFonts w:asciiTheme="minorHAnsi" w:eastAsia="Times New Roman" w:hAnsiTheme="minorHAnsi" w:cs="Arial"/>
                <w:vertAlign w:val="superscript"/>
              </w:rPr>
              <w:t>th</w:t>
            </w:r>
            <w:r w:rsidR="00635D7E" w:rsidRPr="00FE7A8A">
              <w:rPr>
                <w:rFonts w:asciiTheme="minorHAnsi" w:eastAsia="Times New Roman" w:hAnsiTheme="minorHAnsi" w:cs="Arial"/>
              </w:rPr>
              <w:t xml:space="preserve"> meeting to facilitate a tabletop exercise with emergency management. </w:t>
            </w:r>
          </w:p>
          <w:p w14:paraId="36F184D4" w14:textId="735846CC" w:rsidR="00FE7A8A" w:rsidRPr="00FE7A8A" w:rsidRDefault="00FE7A8A" w:rsidP="00FE7A8A">
            <w:pPr>
              <w:pStyle w:val="ListParagraph"/>
              <w:numPr>
                <w:ilvl w:val="0"/>
                <w:numId w:val="7"/>
              </w:numPr>
              <w:spacing w:after="0" w:line="240" w:lineRule="auto"/>
              <w:rPr>
                <w:rFonts w:asciiTheme="minorHAnsi" w:eastAsia="Times New Roman" w:hAnsiTheme="minorHAnsi" w:cs="Arial"/>
              </w:rPr>
            </w:pPr>
            <w:r>
              <w:rPr>
                <w:rFonts w:asciiTheme="minorHAnsi" w:eastAsia="Times New Roman" w:hAnsiTheme="minorHAnsi" w:cs="Arial"/>
              </w:rPr>
              <w:t>Dave encouraged health care facilities to maintain PPE donning/doffing readiness and gave some tips and tricks to keep momentum.</w:t>
            </w:r>
          </w:p>
          <w:p w14:paraId="387F88A1" w14:textId="77777777" w:rsidR="00330536" w:rsidRDefault="00330536" w:rsidP="0063598B">
            <w:pPr>
              <w:spacing w:after="0" w:line="240" w:lineRule="auto"/>
              <w:rPr>
                <w:rFonts w:asciiTheme="minorHAnsi" w:eastAsia="Times New Roman" w:hAnsiTheme="minorHAnsi" w:cs="Arial"/>
              </w:rPr>
            </w:pPr>
          </w:p>
          <w:p w14:paraId="7E00A71E" w14:textId="17F80C6E" w:rsidR="00330536" w:rsidRDefault="00330536" w:rsidP="0063598B">
            <w:pPr>
              <w:spacing w:after="0" w:line="240" w:lineRule="auto"/>
              <w:rPr>
                <w:rFonts w:asciiTheme="minorHAnsi" w:eastAsia="Times New Roman" w:hAnsiTheme="minorHAnsi" w:cs="Arial"/>
              </w:rPr>
            </w:pPr>
            <w:r>
              <w:rPr>
                <w:rFonts w:asciiTheme="minorHAnsi" w:eastAsia="Times New Roman" w:hAnsiTheme="minorHAnsi" w:cs="Arial"/>
              </w:rPr>
              <w:t>COOP/Recovery:</w:t>
            </w:r>
            <w:r w:rsidR="00E42F65">
              <w:rPr>
                <w:rFonts w:asciiTheme="minorHAnsi" w:eastAsia="Times New Roman" w:hAnsiTheme="minorHAnsi" w:cs="Arial"/>
              </w:rPr>
              <w:t xml:space="preserve">  This workgroup identified the following objectives;</w:t>
            </w:r>
          </w:p>
          <w:p w14:paraId="31F5A65A" w14:textId="77777777" w:rsidR="00E42F65" w:rsidRDefault="00E42F65" w:rsidP="00E42F65">
            <w:pPr>
              <w:pStyle w:val="ListParagraph"/>
              <w:numPr>
                <w:ilvl w:val="0"/>
                <w:numId w:val="8"/>
              </w:numPr>
              <w:spacing w:after="160" w:line="259" w:lineRule="auto"/>
            </w:pPr>
            <w:bookmarkStart w:id="1" w:name="_Hlk19268393"/>
            <w:r>
              <w:t>Explore strategies to improve supply chain integrity</w:t>
            </w:r>
          </w:p>
          <w:p w14:paraId="37FB85BD" w14:textId="77777777" w:rsidR="00E42F65" w:rsidRDefault="00E42F65" w:rsidP="00E42F65">
            <w:pPr>
              <w:pStyle w:val="ListParagraph"/>
              <w:numPr>
                <w:ilvl w:val="1"/>
                <w:numId w:val="8"/>
              </w:numPr>
              <w:spacing w:after="160" w:line="259" w:lineRule="auto"/>
            </w:pPr>
            <w:r>
              <w:t>Build and strengthen relationships with pharmacy reps</w:t>
            </w:r>
          </w:p>
          <w:p w14:paraId="47468298" w14:textId="77777777" w:rsidR="00E42F65" w:rsidRDefault="00E42F65" w:rsidP="00E42F65">
            <w:pPr>
              <w:pStyle w:val="ListParagraph"/>
              <w:numPr>
                <w:ilvl w:val="1"/>
                <w:numId w:val="8"/>
              </w:numPr>
              <w:spacing w:after="160" w:line="259" w:lineRule="auto"/>
            </w:pPr>
            <w:r>
              <w:t>Do pharmacy and supply chain management reps have groups they network/meet with?</w:t>
            </w:r>
          </w:p>
          <w:p w14:paraId="770CE060" w14:textId="77777777" w:rsidR="00E42F65" w:rsidRDefault="00E42F65" w:rsidP="00E42F65">
            <w:pPr>
              <w:pStyle w:val="ListParagraph"/>
              <w:numPr>
                <w:ilvl w:val="0"/>
                <w:numId w:val="8"/>
              </w:numPr>
              <w:spacing w:after="160" w:line="259" w:lineRule="auto"/>
            </w:pPr>
            <w:r>
              <w:t>Review and provide recommendations on coalition business continuity plan.</w:t>
            </w:r>
          </w:p>
          <w:p w14:paraId="4408B6F0" w14:textId="77777777" w:rsidR="00E42F65" w:rsidRDefault="00E42F65" w:rsidP="00E42F65">
            <w:pPr>
              <w:pStyle w:val="ListParagraph"/>
              <w:numPr>
                <w:ilvl w:val="1"/>
                <w:numId w:val="8"/>
              </w:numPr>
              <w:spacing w:after="160" w:line="259" w:lineRule="auto"/>
            </w:pPr>
            <w:r>
              <w:t>Review and add information regarding mental health support and resiliency during/after an incident.</w:t>
            </w:r>
          </w:p>
          <w:p w14:paraId="1D5EFCF7" w14:textId="77777777" w:rsidR="00E42F65" w:rsidRDefault="00E42F65" w:rsidP="00E42F65">
            <w:pPr>
              <w:pStyle w:val="ListParagraph"/>
              <w:numPr>
                <w:ilvl w:val="0"/>
                <w:numId w:val="8"/>
              </w:numPr>
              <w:spacing w:after="160" w:line="259" w:lineRule="auto"/>
            </w:pPr>
            <w:r>
              <w:t>Provide information system business continuity best practices recommendations/information.</w:t>
            </w:r>
          </w:p>
          <w:p w14:paraId="601B5929" w14:textId="77777777" w:rsidR="00E42F65" w:rsidRDefault="00E42F65" w:rsidP="00E42F65">
            <w:pPr>
              <w:pStyle w:val="ListParagraph"/>
              <w:numPr>
                <w:ilvl w:val="0"/>
                <w:numId w:val="8"/>
              </w:numPr>
              <w:spacing w:after="160" w:line="259" w:lineRule="auto"/>
            </w:pPr>
            <w:r>
              <w:t>Maintain training and resources currently available for responder safety and health.</w:t>
            </w:r>
          </w:p>
          <w:p w14:paraId="14385409" w14:textId="77777777" w:rsidR="00E42F65" w:rsidRDefault="00E42F65" w:rsidP="00E42F65">
            <w:pPr>
              <w:pStyle w:val="ListParagraph"/>
              <w:numPr>
                <w:ilvl w:val="0"/>
                <w:numId w:val="8"/>
              </w:numPr>
              <w:spacing w:after="160" w:line="259" w:lineRule="auto"/>
            </w:pPr>
            <w:r>
              <w:t>Support and encourage the use of established and tested resources such as the MDH evacuation/SIP plan.</w:t>
            </w:r>
          </w:p>
          <w:p w14:paraId="0CB661DA" w14:textId="618AC560" w:rsidR="00330536" w:rsidRPr="00E42F65" w:rsidRDefault="00E42F65" w:rsidP="00E42F65">
            <w:pPr>
              <w:pStyle w:val="ListParagraph"/>
              <w:numPr>
                <w:ilvl w:val="1"/>
                <w:numId w:val="8"/>
              </w:numPr>
              <w:spacing w:after="160" w:line="259" w:lineRule="auto"/>
            </w:pPr>
            <w:r>
              <w:t>Advertise/encourage participation in the WB elearning series.</w:t>
            </w:r>
            <w:bookmarkEnd w:id="1"/>
          </w:p>
          <w:p w14:paraId="08918ED3" w14:textId="5F82DF3B" w:rsidR="00330536" w:rsidRDefault="00330536" w:rsidP="0063598B">
            <w:pPr>
              <w:spacing w:after="0" w:line="240" w:lineRule="auto"/>
              <w:rPr>
                <w:rFonts w:asciiTheme="minorHAnsi" w:eastAsia="Times New Roman" w:hAnsiTheme="minorHAnsi" w:cs="Arial"/>
              </w:rPr>
            </w:pPr>
            <w:r>
              <w:rPr>
                <w:rFonts w:asciiTheme="minorHAnsi" w:eastAsia="Times New Roman" w:hAnsiTheme="minorHAnsi" w:cs="Arial"/>
              </w:rPr>
              <w:lastRenderedPageBreak/>
              <w:t>Patient Tracking:</w:t>
            </w:r>
            <w:r w:rsidR="00853769">
              <w:rPr>
                <w:rFonts w:asciiTheme="minorHAnsi" w:eastAsia="Times New Roman" w:hAnsiTheme="minorHAnsi" w:cs="Arial"/>
              </w:rPr>
              <w:t xml:space="preserve">  This has not formally started as Don is waiting for some additional information from MDH regarding MNTrac.</w:t>
            </w:r>
          </w:p>
        </w:tc>
        <w:tc>
          <w:tcPr>
            <w:tcW w:w="2790" w:type="dxa"/>
            <w:tcBorders>
              <w:top w:val="single" w:sz="4" w:space="0" w:color="auto"/>
              <w:bottom w:val="single" w:sz="4" w:space="0" w:color="auto"/>
            </w:tcBorders>
          </w:tcPr>
          <w:p w14:paraId="5320F191" w14:textId="77777777" w:rsidR="0063598B" w:rsidRPr="00D25732" w:rsidRDefault="0063598B" w:rsidP="00D25732">
            <w:pPr>
              <w:spacing w:after="0" w:line="240" w:lineRule="auto"/>
              <w:rPr>
                <w:rFonts w:asciiTheme="minorHAnsi" w:eastAsia="Times New Roman" w:hAnsiTheme="minorHAnsi" w:cs="Arial"/>
              </w:rPr>
            </w:pPr>
          </w:p>
        </w:tc>
      </w:tr>
      <w:tr w:rsidR="000F22F4" w:rsidRPr="00D25732" w14:paraId="7DC86DE9" w14:textId="77777777" w:rsidTr="00034B9B">
        <w:trPr>
          <w:cantSplit/>
        </w:trPr>
        <w:tc>
          <w:tcPr>
            <w:tcW w:w="810" w:type="dxa"/>
            <w:tcBorders>
              <w:top w:val="single" w:sz="4" w:space="0" w:color="auto"/>
              <w:left w:val="single" w:sz="4" w:space="0" w:color="auto"/>
              <w:bottom w:val="single" w:sz="4" w:space="0" w:color="auto"/>
            </w:tcBorders>
          </w:tcPr>
          <w:p w14:paraId="4431B3BF" w14:textId="77777777" w:rsidR="000F22F4" w:rsidRPr="00D25732" w:rsidRDefault="000F22F4" w:rsidP="00420901">
            <w:pPr>
              <w:spacing w:after="0" w:line="240" w:lineRule="auto"/>
              <w:ind w:hanging="30"/>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41C974D6" w14:textId="4AD0E40F" w:rsidR="000F22F4" w:rsidRDefault="000F22F4" w:rsidP="00D25732">
            <w:pPr>
              <w:spacing w:after="0" w:line="240" w:lineRule="auto"/>
              <w:rPr>
                <w:rFonts w:asciiTheme="minorHAnsi" w:eastAsia="Times New Roman" w:hAnsiTheme="minorHAnsi" w:cs="Arial"/>
                <w:b/>
              </w:rPr>
            </w:pPr>
            <w:r>
              <w:rPr>
                <w:rFonts w:asciiTheme="minorHAnsi" w:eastAsia="Times New Roman" w:hAnsiTheme="minorHAnsi" w:cs="Arial"/>
                <w:b/>
              </w:rPr>
              <w:t>Threat Assessment follow</w:t>
            </w:r>
          </w:p>
        </w:tc>
        <w:tc>
          <w:tcPr>
            <w:tcW w:w="5760" w:type="dxa"/>
            <w:tcBorders>
              <w:top w:val="single" w:sz="4" w:space="0" w:color="auto"/>
              <w:bottom w:val="single" w:sz="4" w:space="0" w:color="auto"/>
            </w:tcBorders>
          </w:tcPr>
          <w:p w14:paraId="68941666" w14:textId="6D1A8E97" w:rsidR="000F22F4" w:rsidRDefault="00E143EF" w:rsidP="0063598B">
            <w:pPr>
              <w:spacing w:after="0" w:line="240" w:lineRule="auto"/>
              <w:rPr>
                <w:rFonts w:asciiTheme="minorHAnsi" w:eastAsia="Times New Roman" w:hAnsiTheme="minorHAnsi" w:cs="Arial"/>
              </w:rPr>
            </w:pPr>
            <w:r>
              <w:rPr>
                <w:rFonts w:asciiTheme="minorHAnsi" w:eastAsia="Times New Roman" w:hAnsiTheme="minorHAnsi" w:cs="Arial"/>
              </w:rPr>
              <w:t>Don asked the group if the coalition wanted to have Dr. Kostas back to continue this topic.   The coalition members are very interested in having him back to speak and teach.</w:t>
            </w:r>
          </w:p>
        </w:tc>
        <w:tc>
          <w:tcPr>
            <w:tcW w:w="2790" w:type="dxa"/>
            <w:tcBorders>
              <w:top w:val="single" w:sz="4" w:space="0" w:color="auto"/>
              <w:bottom w:val="single" w:sz="4" w:space="0" w:color="auto"/>
            </w:tcBorders>
          </w:tcPr>
          <w:p w14:paraId="142C2D09" w14:textId="77777777" w:rsidR="000F22F4" w:rsidRPr="00D25732" w:rsidRDefault="000F22F4" w:rsidP="00D25732">
            <w:pPr>
              <w:spacing w:after="0" w:line="240" w:lineRule="auto"/>
              <w:rPr>
                <w:rFonts w:asciiTheme="minorHAnsi" w:eastAsia="Times New Roman" w:hAnsiTheme="minorHAnsi" w:cs="Arial"/>
              </w:rPr>
            </w:pPr>
          </w:p>
        </w:tc>
      </w:tr>
      <w:tr w:rsidR="0063598B" w:rsidRPr="00D25732" w14:paraId="6203A122" w14:textId="77777777" w:rsidTr="00034B9B">
        <w:trPr>
          <w:cantSplit/>
        </w:trPr>
        <w:tc>
          <w:tcPr>
            <w:tcW w:w="810" w:type="dxa"/>
            <w:tcBorders>
              <w:top w:val="single" w:sz="4" w:space="0" w:color="auto"/>
              <w:left w:val="single" w:sz="4" w:space="0" w:color="auto"/>
              <w:bottom w:val="single" w:sz="4" w:space="0" w:color="auto"/>
            </w:tcBorders>
          </w:tcPr>
          <w:p w14:paraId="521E9F23" w14:textId="77777777" w:rsidR="0063598B" w:rsidRPr="00D25732" w:rsidRDefault="0063598B" w:rsidP="00420901">
            <w:pPr>
              <w:spacing w:after="0" w:line="240" w:lineRule="auto"/>
              <w:ind w:hanging="30"/>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7BCBDFE5" w14:textId="7BBC1596" w:rsidR="0063598B" w:rsidRDefault="00116E67" w:rsidP="00D25732">
            <w:pPr>
              <w:spacing w:after="0" w:line="240" w:lineRule="auto"/>
              <w:rPr>
                <w:rFonts w:asciiTheme="minorHAnsi" w:eastAsia="Times New Roman" w:hAnsiTheme="minorHAnsi" w:cs="Arial"/>
                <w:b/>
              </w:rPr>
            </w:pPr>
            <w:r>
              <w:rPr>
                <w:rFonts w:asciiTheme="minorHAnsi" w:eastAsia="Times New Roman" w:hAnsiTheme="minorHAnsi" w:cs="Arial"/>
                <w:b/>
              </w:rPr>
              <w:t>Coalition Conference Attendees</w:t>
            </w:r>
          </w:p>
        </w:tc>
        <w:tc>
          <w:tcPr>
            <w:tcW w:w="5760" w:type="dxa"/>
            <w:tcBorders>
              <w:top w:val="single" w:sz="4" w:space="0" w:color="auto"/>
              <w:bottom w:val="single" w:sz="4" w:space="0" w:color="auto"/>
            </w:tcBorders>
          </w:tcPr>
          <w:p w14:paraId="575960C1" w14:textId="7E486B73" w:rsidR="0063598B" w:rsidRDefault="00E143EF" w:rsidP="0063598B">
            <w:pPr>
              <w:spacing w:after="0" w:line="240" w:lineRule="auto"/>
              <w:rPr>
                <w:rFonts w:asciiTheme="minorHAnsi" w:eastAsia="Times New Roman" w:hAnsiTheme="minorHAnsi" w:cs="Arial"/>
              </w:rPr>
            </w:pPr>
            <w:r>
              <w:rPr>
                <w:rFonts w:asciiTheme="minorHAnsi" w:eastAsia="Times New Roman" w:hAnsiTheme="minorHAnsi" w:cs="Arial"/>
              </w:rPr>
              <w:t>Rhonda Vedder</w:t>
            </w:r>
            <w:r w:rsidR="000860F0">
              <w:rPr>
                <w:rFonts w:asciiTheme="minorHAnsi" w:eastAsia="Times New Roman" w:hAnsiTheme="minorHAnsi" w:cs="Arial"/>
              </w:rPr>
              <w:t>, advisory committee chair</w:t>
            </w:r>
            <w:r>
              <w:rPr>
                <w:rFonts w:asciiTheme="minorHAnsi" w:eastAsia="Times New Roman" w:hAnsiTheme="minorHAnsi" w:cs="Arial"/>
              </w:rPr>
              <w:t>, Jason</w:t>
            </w:r>
            <w:r w:rsidR="00B9444B">
              <w:rPr>
                <w:rFonts w:asciiTheme="minorHAnsi" w:eastAsia="Times New Roman" w:hAnsiTheme="minorHAnsi" w:cs="Arial"/>
              </w:rPr>
              <w:t xml:space="preserve"> Nelson</w:t>
            </w:r>
            <w:r w:rsidR="000860F0">
              <w:rPr>
                <w:rFonts w:asciiTheme="minorHAnsi" w:eastAsia="Times New Roman" w:hAnsiTheme="minorHAnsi" w:cs="Arial"/>
              </w:rPr>
              <w:t>, LTC chair and Don Sheldrew, RHPC will be attending the conference this year.</w:t>
            </w:r>
          </w:p>
        </w:tc>
        <w:tc>
          <w:tcPr>
            <w:tcW w:w="2790" w:type="dxa"/>
            <w:tcBorders>
              <w:top w:val="single" w:sz="4" w:space="0" w:color="auto"/>
              <w:bottom w:val="single" w:sz="4" w:space="0" w:color="auto"/>
            </w:tcBorders>
          </w:tcPr>
          <w:p w14:paraId="1AE1C307" w14:textId="77777777" w:rsidR="0063598B" w:rsidRPr="00D25732" w:rsidRDefault="0063598B" w:rsidP="00D25732">
            <w:pPr>
              <w:spacing w:after="0" w:line="240" w:lineRule="auto"/>
              <w:rPr>
                <w:rFonts w:asciiTheme="minorHAnsi" w:eastAsia="Times New Roman" w:hAnsiTheme="minorHAnsi" w:cs="Arial"/>
              </w:rPr>
            </w:pPr>
          </w:p>
        </w:tc>
      </w:tr>
      <w:tr w:rsidR="0063598B" w:rsidRPr="00D25732" w14:paraId="424469A0" w14:textId="77777777" w:rsidTr="00034B9B">
        <w:trPr>
          <w:cantSplit/>
        </w:trPr>
        <w:tc>
          <w:tcPr>
            <w:tcW w:w="810" w:type="dxa"/>
            <w:tcBorders>
              <w:top w:val="single" w:sz="4" w:space="0" w:color="auto"/>
              <w:left w:val="single" w:sz="4" w:space="0" w:color="auto"/>
              <w:bottom w:val="single" w:sz="4" w:space="0" w:color="auto"/>
            </w:tcBorders>
          </w:tcPr>
          <w:p w14:paraId="15A262D0" w14:textId="77777777" w:rsidR="0063598B" w:rsidRPr="00D25732" w:rsidRDefault="0063598B" w:rsidP="00420901">
            <w:pPr>
              <w:spacing w:after="0" w:line="240" w:lineRule="auto"/>
              <w:ind w:hanging="30"/>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11B57F43" w14:textId="628CA120" w:rsidR="00B329C6" w:rsidRDefault="00116E67" w:rsidP="00D25732">
            <w:pPr>
              <w:spacing w:after="0" w:line="240" w:lineRule="auto"/>
              <w:rPr>
                <w:rFonts w:asciiTheme="minorHAnsi" w:eastAsia="Times New Roman" w:hAnsiTheme="minorHAnsi" w:cs="Arial"/>
                <w:b/>
              </w:rPr>
            </w:pPr>
            <w:r>
              <w:rPr>
                <w:rFonts w:asciiTheme="minorHAnsi" w:eastAsia="Times New Roman" w:hAnsiTheme="minorHAnsi" w:cs="Arial"/>
                <w:b/>
              </w:rPr>
              <w:t>Response Plan Review - Comms</w:t>
            </w:r>
          </w:p>
        </w:tc>
        <w:tc>
          <w:tcPr>
            <w:tcW w:w="5760" w:type="dxa"/>
            <w:tcBorders>
              <w:top w:val="single" w:sz="4" w:space="0" w:color="auto"/>
              <w:bottom w:val="single" w:sz="4" w:space="0" w:color="auto"/>
            </w:tcBorders>
          </w:tcPr>
          <w:p w14:paraId="7ADFDB91" w14:textId="64E3EE66" w:rsidR="00A571CD" w:rsidRPr="00A571CD" w:rsidRDefault="005919E8" w:rsidP="0014166C">
            <w:pPr>
              <w:spacing w:after="0" w:line="240" w:lineRule="auto"/>
              <w:rPr>
                <w:rFonts w:asciiTheme="minorHAnsi" w:eastAsia="Times New Roman" w:hAnsiTheme="minorHAnsi" w:cs="Arial"/>
              </w:rPr>
            </w:pPr>
            <w:r>
              <w:rPr>
                <w:rFonts w:asciiTheme="minorHAnsi" w:eastAsia="Times New Roman" w:hAnsiTheme="minorHAnsi" w:cs="Arial"/>
              </w:rPr>
              <w:t>This topic was deferred.</w:t>
            </w:r>
          </w:p>
        </w:tc>
        <w:tc>
          <w:tcPr>
            <w:tcW w:w="2790" w:type="dxa"/>
            <w:tcBorders>
              <w:top w:val="single" w:sz="4" w:space="0" w:color="auto"/>
              <w:bottom w:val="single" w:sz="4" w:space="0" w:color="auto"/>
            </w:tcBorders>
          </w:tcPr>
          <w:p w14:paraId="78F74CA6" w14:textId="77777777" w:rsidR="0063598B" w:rsidRPr="00D25732" w:rsidRDefault="0063598B" w:rsidP="00D25732">
            <w:pPr>
              <w:spacing w:after="0" w:line="240" w:lineRule="auto"/>
              <w:rPr>
                <w:rFonts w:asciiTheme="minorHAnsi" w:eastAsia="Times New Roman" w:hAnsiTheme="minorHAnsi" w:cs="Arial"/>
              </w:rPr>
            </w:pPr>
          </w:p>
        </w:tc>
      </w:tr>
      <w:tr w:rsidR="00420901" w:rsidRPr="00D25732" w14:paraId="67B9DF78" w14:textId="77777777" w:rsidTr="00034B9B">
        <w:trPr>
          <w:cantSplit/>
        </w:trPr>
        <w:tc>
          <w:tcPr>
            <w:tcW w:w="810" w:type="dxa"/>
            <w:tcBorders>
              <w:top w:val="single" w:sz="4" w:space="0" w:color="auto"/>
              <w:left w:val="single" w:sz="4" w:space="0" w:color="auto"/>
              <w:bottom w:val="single" w:sz="4" w:space="0" w:color="auto"/>
            </w:tcBorders>
          </w:tcPr>
          <w:p w14:paraId="042E615E" w14:textId="77777777" w:rsidR="00420901" w:rsidRPr="00D25732" w:rsidRDefault="00420901" w:rsidP="00D25732">
            <w:pPr>
              <w:spacing w:after="0" w:line="240" w:lineRule="auto"/>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025A050E" w14:textId="63D930F2" w:rsidR="00420901" w:rsidRPr="00D25732" w:rsidRDefault="00015F81" w:rsidP="00D25732">
            <w:pPr>
              <w:spacing w:after="0" w:line="240" w:lineRule="auto"/>
              <w:rPr>
                <w:rFonts w:asciiTheme="minorHAnsi" w:eastAsia="Times New Roman" w:hAnsiTheme="minorHAnsi" w:cs="Arial"/>
                <w:b/>
              </w:rPr>
            </w:pPr>
            <w:r>
              <w:rPr>
                <w:rFonts w:asciiTheme="minorHAnsi" w:eastAsia="Times New Roman" w:hAnsiTheme="minorHAnsi" w:cs="Arial"/>
                <w:b/>
              </w:rPr>
              <w:t xml:space="preserve">Review of Regional </w:t>
            </w:r>
            <w:r w:rsidR="00C6008C">
              <w:rPr>
                <w:rFonts w:asciiTheme="minorHAnsi" w:eastAsia="Times New Roman" w:hAnsiTheme="minorHAnsi" w:cs="Arial"/>
                <w:b/>
              </w:rPr>
              <w:t>Documents Schedule</w:t>
            </w:r>
          </w:p>
        </w:tc>
        <w:tc>
          <w:tcPr>
            <w:tcW w:w="5760" w:type="dxa"/>
            <w:tcBorders>
              <w:top w:val="single" w:sz="4" w:space="0" w:color="auto"/>
              <w:bottom w:val="single" w:sz="4" w:space="0" w:color="auto"/>
            </w:tcBorders>
          </w:tcPr>
          <w:p w14:paraId="7656A56C" w14:textId="77777777" w:rsidR="00A571CD" w:rsidRDefault="00B301A1" w:rsidP="00C6008C">
            <w:pPr>
              <w:spacing w:after="0" w:line="240" w:lineRule="auto"/>
              <w:rPr>
                <w:rFonts w:asciiTheme="minorHAnsi" w:eastAsia="Times New Roman" w:hAnsiTheme="minorHAnsi" w:cs="Arial"/>
              </w:rPr>
            </w:pPr>
            <w:r>
              <w:rPr>
                <w:rFonts w:asciiTheme="minorHAnsi" w:eastAsia="Times New Roman" w:hAnsiTheme="minorHAnsi" w:cs="Arial"/>
              </w:rPr>
              <w:t>For those going to the coalition leadership course in Anniston, AL, review the base plan, communications and HMAC plan.</w:t>
            </w:r>
          </w:p>
          <w:p w14:paraId="46FD3543" w14:textId="77777777" w:rsidR="00B301A1" w:rsidRDefault="00B301A1" w:rsidP="00C6008C">
            <w:pPr>
              <w:spacing w:after="0" w:line="240" w:lineRule="auto"/>
              <w:rPr>
                <w:rFonts w:asciiTheme="minorHAnsi" w:eastAsia="Times New Roman" w:hAnsiTheme="minorHAnsi" w:cs="Arial"/>
              </w:rPr>
            </w:pPr>
          </w:p>
          <w:p w14:paraId="6DA9327F" w14:textId="77777777" w:rsidR="00B301A1" w:rsidRDefault="00B301A1" w:rsidP="00C6008C">
            <w:pPr>
              <w:spacing w:after="0" w:line="240" w:lineRule="auto"/>
              <w:rPr>
                <w:rFonts w:asciiTheme="minorHAnsi" w:eastAsia="Times New Roman" w:hAnsiTheme="minorHAnsi" w:cs="Arial"/>
              </w:rPr>
            </w:pPr>
            <w:r>
              <w:rPr>
                <w:rFonts w:asciiTheme="minorHAnsi" w:eastAsia="Times New Roman" w:hAnsiTheme="minorHAnsi" w:cs="Arial"/>
              </w:rPr>
              <w:t>Don displayed the all hazards plan and highlighted changes, such as demographics.</w:t>
            </w:r>
          </w:p>
          <w:p w14:paraId="05DAA5F2" w14:textId="77777777" w:rsidR="005919E8" w:rsidRDefault="005919E8" w:rsidP="00C6008C">
            <w:pPr>
              <w:spacing w:after="0" w:line="240" w:lineRule="auto"/>
              <w:rPr>
                <w:rFonts w:asciiTheme="minorHAnsi" w:eastAsia="Times New Roman" w:hAnsiTheme="minorHAnsi" w:cs="Arial"/>
              </w:rPr>
            </w:pPr>
          </w:p>
          <w:p w14:paraId="52809C83" w14:textId="187FBD4E" w:rsidR="005919E8" w:rsidRPr="00D25732" w:rsidRDefault="005919E8" w:rsidP="00C6008C">
            <w:pPr>
              <w:spacing w:after="0" w:line="240" w:lineRule="auto"/>
              <w:rPr>
                <w:rFonts w:asciiTheme="minorHAnsi" w:eastAsia="Times New Roman" w:hAnsiTheme="minorHAnsi" w:cs="Arial"/>
              </w:rPr>
            </w:pPr>
            <w:r>
              <w:rPr>
                <w:rFonts w:asciiTheme="minorHAnsi" w:eastAsia="Times New Roman" w:hAnsiTheme="minorHAnsi" w:cs="Arial"/>
              </w:rPr>
              <w:t>All coalition plans are on the website.</w:t>
            </w:r>
          </w:p>
        </w:tc>
        <w:tc>
          <w:tcPr>
            <w:tcW w:w="2790" w:type="dxa"/>
            <w:tcBorders>
              <w:top w:val="single" w:sz="4" w:space="0" w:color="auto"/>
              <w:bottom w:val="single" w:sz="4" w:space="0" w:color="auto"/>
            </w:tcBorders>
          </w:tcPr>
          <w:p w14:paraId="10CC9987" w14:textId="77777777" w:rsidR="005919E8" w:rsidRDefault="00B301A1" w:rsidP="00D25732">
            <w:pPr>
              <w:spacing w:after="0" w:line="240" w:lineRule="auto"/>
              <w:rPr>
                <w:rFonts w:asciiTheme="minorHAnsi" w:eastAsia="Times New Roman" w:hAnsiTheme="minorHAnsi" w:cs="Arial"/>
              </w:rPr>
            </w:pPr>
            <w:r>
              <w:rPr>
                <w:rFonts w:asciiTheme="minorHAnsi" w:eastAsia="Times New Roman" w:hAnsiTheme="minorHAnsi" w:cs="Arial"/>
              </w:rPr>
              <w:t>Don will prepare a summary of the changes and send them out to the advisory committee.</w:t>
            </w:r>
          </w:p>
          <w:p w14:paraId="40B92ED3" w14:textId="77777777" w:rsidR="005919E8" w:rsidRDefault="005919E8" w:rsidP="00D25732">
            <w:pPr>
              <w:spacing w:after="0" w:line="240" w:lineRule="auto"/>
              <w:rPr>
                <w:rFonts w:asciiTheme="minorHAnsi" w:eastAsia="Times New Roman" w:hAnsiTheme="minorHAnsi" w:cs="Arial"/>
              </w:rPr>
            </w:pPr>
          </w:p>
          <w:p w14:paraId="2B0130CD" w14:textId="142A9595" w:rsidR="005919E8" w:rsidRPr="004B3108" w:rsidRDefault="005919E8" w:rsidP="00D25732">
            <w:pPr>
              <w:spacing w:after="0" w:line="240" w:lineRule="auto"/>
              <w:rPr>
                <w:rFonts w:asciiTheme="minorHAnsi" w:eastAsia="Times New Roman" w:hAnsiTheme="minorHAnsi" w:cs="Arial"/>
              </w:rPr>
            </w:pPr>
          </w:p>
        </w:tc>
      </w:tr>
      <w:tr w:rsidR="00B329C6" w:rsidRPr="00D25732" w14:paraId="5EE35192" w14:textId="77777777" w:rsidTr="00034B9B">
        <w:trPr>
          <w:cantSplit/>
        </w:trPr>
        <w:tc>
          <w:tcPr>
            <w:tcW w:w="810" w:type="dxa"/>
            <w:tcBorders>
              <w:top w:val="single" w:sz="4" w:space="0" w:color="auto"/>
              <w:left w:val="single" w:sz="4" w:space="0" w:color="auto"/>
              <w:bottom w:val="single" w:sz="4" w:space="0" w:color="auto"/>
            </w:tcBorders>
          </w:tcPr>
          <w:p w14:paraId="60BEE4DF" w14:textId="77777777" w:rsidR="00B329C6" w:rsidRPr="00D25732" w:rsidRDefault="00B329C6" w:rsidP="00D25732">
            <w:pPr>
              <w:spacing w:after="0" w:line="240" w:lineRule="auto"/>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165F1688" w14:textId="0A1BC51B" w:rsidR="00B329C6" w:rsidRPr="00D25732" w:rsidRDefault="00425F38" w:rsidP="00D25732">
            <w:pPr>
              <w:spacing w:after="0" w:line="240" w:lineRule="auto"/>
              <w:rPr>
                <w:rFonts w:asciiTheme="minorHAnsi" w:eastAsia="Times New Roman" w:hAnsiTheme="minorHAnsi" w:cs="Arial"/>
                <w:b/>
              </w:rPr>
            </w:pPr>
            <w:r>
              <w:rPr>
                <w:rFonts w:asciiTheme="minorHAnsi" w:eastAsia="Times New Roman" w:hAnsiTheme="minorHAnsi" w:cs="Arial"/>
                <w:b/>
              </w:rPr>
              <w:t>Communications/ Radio</w:t>
            </w:r>
          </w:p>
        </w:tc>
        <w:tc>
          <w:tcPr>
            <w:tcW w:w="5760" w:type="dxa"/>
            <w:tcBorders>
              <w:top w:val="single" w:sz="4" w:space="0" w:color="auto"/>
              <w:bottom w:val="single" w:sz="4" w:space="0" w:color="auto"/>
            </w:tcBorders>
          </w:tcPr>
          <w:p w14:paraId="223DA0E4" w14:textId="227739E6" w:rsidR="00B329C6" w:rsidRDefault="00425F38" w:rsidP="00D25732">
            <w:pPr>
              <w:spacing w:after="0" w:line="240" w:lineRule="auto"/>
              <w:rPr>
                <w:rFonts w:asciiTheme="minorHAnsi" w:eastAsia="Times New Roman" w:hAnsiTheme="minorHAnsi" w:cs="Arial"/>
              </w:rPr>
            </w:pPr>
            <w:r>
              <w:rPr>
                <w:rFonts w:asciiTheme="minorHAnsi" w:eastAsia="Times New Roman" w:hAnsiTheme="minorHAnsi" w:cs="Arial"/>
              </w:rPr>
              <w:t>Keith Christenson provided an update on the 800 MHz radio system.  He highlighted that the Central coalition is in 3 radio boards which makes for interesting interoperability such as not all radios have HPP talk groups.    ARMER standards are being reviewed and who is authorized to b on the system.  The radios in hospital emergency departments are not being recorded.</w:t>
            </w:r>
            <w:r w:rsidR="00A57EC3">
              <w:rPr>
                <w:rFonts w:asciiTheme="minorHAnsi" w:eastAsia="Times New Roman" w:hAnsiTheme="minorHAnsi" w:cs="Arial"/>
              </w:rPr>
              <w:t xml:space="preserve">  Refresher training is every 18 months.  </w:t>
            </w:r>
            <w:r w:rsidR="00E75F13">
              <w:rPr>
                <w:rFonts w:asciiTheme="minorHAnsi" w:eastAsia="Times New Roman" w:hAnsiTheme="minorHAnsi" w:cs="Arial"/>
              </w:rPr>
              <w:t xml:space="preserve">There </w:t>
            </w:r>
            <w:r w:rsidR="00244800">
              <w:rPr>
                <w:rFonts w:asciiTheme="minorHAnsi" w:eastAsia="Times New Roman" w:hAnsiTheme="minorHAnsi" w:cs="Arial"/>
              </w:rPr>
              <w:t>have</w:t>
            </w:r>
            <w:r w:rsidR="00E75F13">
              <w:rPr>
                <w:rFonts w:asciiTheme="minorHAnsi" w:eastAsia="Times New Roman" w:hAnsiTheme="minorHAnsi" w:cs="Arial"/>
              </w:rPr>
              <w:t xml:space="preserve"> been several improvements in knowledge and skill of using and navigating the radios.</w:t>
            </w:r>
            <w:r w:rsidR="00244800">
              <w:rPr>
                <w:rFonts w:asciiTheme="minorHAnsi" w:eastAsia="Times New Roman" w:hAnsiTheme="minorHAnsi" w:cs="Arial"/>
              </w:rPr>
              <w:t xml:space="preserve"> </w:t>
            </w:r>
          </w:p>
          <w:p w14:paraId="34DA4260" w14:textId="77777777" w:rsidR="00244800" w:rsidRDefault="00244800" w:rsidP="00D25732">
            <w:pPr>
              <w:spacing w:after="0" w:line="240" w:lineRule="auto"/>
              <w:rPr>
                <w:rFonts w:asciiTheme="minorHAnsi" w:eastAsia="Times New Roman" w:hAnsiTheme="minorHAnsi" w:cs="Arial"/>
              </w:rPr>
            </w:pPr>
          </w:p>
          <w:p w14:paraId="58F018E0" w14:textId="1F57FD38" w:rsidR="00244800" w:rsidRPr="00D25732" w:rsidRDefault="00244800" w:rsidP="00D25732">
            <w:pPr>
              <w:spacing w:after="0" w:line="240" w:lineRule="auto"/>
              <w:rPr>
                <w:rFonts w:asciiTheme="minorHAnsi" w:eastAsia="Times New Roman" w:hAnsiTheme="minorHAnsi" w:cs="Arial"/>
              </w:rPr>
            </w:pPr>
            <w:r>
              <w:rPr>
                <w:rFonts w:asciiTheme="minorHAnsi" w:eastAsia="Times New Roman" w:hAnsiTheme="minorHAnsi" w:cs="Arial"/>
              </w:rPr>
              <w:t>It was shared that designated liaison officers in health care facilities are hesitant to practice with the radios.</w:t>
            </w:r>
          </w:p>
        </w:tc>
        <w:tc>
          <w:tcPr>
            <w:tcW w:w="2790" w:type="dxa"/>
            <w:tcBorders>
              <w:top w:val="single" w:sz="4" w:space="0" w:color="auto"/>
              <w:bottom w:val="single" w:sz="4" w:space="0" w:color="auto"/>
            </w:tcBorders>
          </w:tcPr>
          <w:p w14:paraId="0DF72F6E" w14:textId="3EDFE1BE" w:rsidR="00B329C6" w:rsidRPr="00F2107C" w:rsidRDefault="00B329C6" w:rsidP="00B7329F">
            <w:pPr>
              <w:spacing w:after="0" w:line="240" w:lineRule="auto"/>
              <w:rPr>
                <w:rFonts w:asciiTheme="minorHAnsi" w:eastAsia="Times New Roman" w:hAnsiTheme="minorHAnsi" w:cs="Arial"/>
              </w:rPr>
            </w:pPr>
          </w:p>
        </w:tc>
      </w:tr>
      <w:tr w:rsidR="00B329C6" w:rsidRPr="00D25732" w14:paraId="18C1CDF9" w14:textId="77777777" w:rsidTr="00034B9B">
        <w:trPr>
          <w:cantSplit/>
        </w:trPr>
        <w:tc>
          <w:tcPr>
            <w:tcW w:w="810" w:type="dxa"/>
            <w:tcBorders>
              <w:top w:val="single" w:sz="4" w:space="0" w:color="auto"/>
              <w:left w:val="single" w:sz="4" w:space="0" w:color="auto"/>
              <w:bottom w:val="single" w:sz="4" w:space="0" w:color="auto"/>
            </w:tcBorders>
          </w:tcPr>
          <w:p w14:paraId="3FF10F6A" w14:textId="77777777" w:rsidR="00B329C6" w:rsidRPr="00D25732" w:rsidRDefault="00B329C6" w:rsidP="00D25732">
            <w:pPr>
              <w:spacing w:after="0" w:line="240" w:lineRule="auto"/>
              <w:rPr>
                <w:rFonts w:asciiTheme="minorHAnsi" w:eastAsia="Times New Roman" w:hAnsiTheme="minorHAnsi" w:cs="Arial"/>
                <w:b/>
              </w:rPr>
            </w:pPr>
          </w:p>
        </w:tc>
        <w:tc>
          <w:tcPr>
            <w:tcW w:w="1890" w:type="dxa"/>
            <w:tcBorders>
              <w:top w:val="single" w:sz="4" w:space="0" w:color="auto"/>
              <w:left w:val="single" w:sz="4" w:space="0" w:color="auto"/>
              <w:bottom w:val="single" w:sz="4" w:space="0" w:color="auto"/>
            </w:tcBorders>
          </w:tcPr>
          <w:p w14:paraId="1DE929E2" w14:textId="153B7AE7" w:rsidR="00B329C6" w:rsidRDefault="00E42F65" w:rsidP="00D25732">
            <w:pPr>
              <w:spacing w:after="0" w:line="240" w:lineRule="auto"/>
              <w:rPr>
                <w:rFonts w:asciiTheme="minorHAnsi" w:eastAsia="Times New Roman" w:hAnsiTheme="minorHAnsi" w:cs="Arial"/>
                <w:b/>
              </w:rPr>
            </w:pPr>
            <w:r>
              <w:rPr>
                <w:rFonts w:asciiTheme="minorHAnsi" w:eastAsia="Times New Roman" w:hAnsiTheme="minorHAnsi" w:cs="Arial"/>
                <w:b/>
              </w:rPr>
              <w:t>Sustainment Project</w:t>
            </w:r>
          </w:p>
        </w:tc>
        <w:tc>
          <w:tcPr>
            <w:tcW w:w="5760" w:type="dxa"/>
            <w:tcBorders>
              <w:top w:val="single" w:sz="4" w:space="0" w:color="auto"/>
              <w:bottom w:val="single" w:sz="4" w:space="0" w:color="auto"/>
            </w:tcBorders>
          </w:tcPr>
          <w:p w14:paraId="14F87B73" w14:textId="35D6F01F" w:rsidR="00B329C6" w:rsidRDefault="00E42F65" w:rsidP="00D25732">
            <w:pPr>
              <w:spacing w:after="0" w:line="240" w:lineRule="auto"/>
              <w:rPr>
                <w:rFonts w:asciiTheme="minorHAnsi" w:eastAsia="Times New Roman" w:hAnsiTheme="minorHAnsi" w:cs="Arial"/>
              </w:rPr>
            </w:pPr>
            <w:r>
              <w:rPr>
                <w:rFonts w:asciiTheme="minorHAnsi" w:eastAsia="Times New Roman" w:hAnsiTheme="minorHAnsi" w:cs="Arial"/>
              </w:rPr>
              <w:t>We are contracting with All Clear to write a sustainment plan for the coalition.  All Clear will facilitate a sustainment workshop at the January coalition meeting.  This work will be initiated by a survey.</w:t>
            </w:r>
          </w:p>
        </w:tc>
        <w:tc>
          <w:tcPr>
            <w:tcW w:w="2790" w:type="dxa"/>
            <w:tcBorders>
              <w:top w:val="single" w:sz="4" w:space="0" w:color="auto"/>
              <w:bottom w:val="single" w:sz="4" w:space="0" w:color="auto"/>
            </w:tcBorders>
          </w:tcPr>
          <w:p w14:paraId="1BA4B509" w14:textId="77777777" w:rsidR="00B329C6" w:rsidRDefault="00B329C6" w:rsidP="00D25732">
            <w:pPr>
              <w:spacing w:after="0" w:line="240" w:lineRule="auto"/>
              <w:rPr>
                <w:rFonts w:asciiTheme="minorHAnsi" w:eastAsia="Times New Roman" w:hAnsiTheme="minorHAnsi" w:cs="Arial"/>
                <w:b/>
              </w:rPr>
            </w:pPr>
          </w:p>
        </w:tc>
      </w:tr>
      <w:tr w:rsidR="00FD5FB5" w:rsidRPr="00D25732" w14:paraId="0031433C" w14:textId="77777777" w:rsidTr="00034B9B">
        <w:trPr>
          <w:cantSplit/>
        </w:trPr>
        <w:tc>
          <w:tcPr>
            <w:tcW w:w="810" w:type="dxa"/>
            <w:tcBorders>
              <w:top w:val="single" w:sz="4" w:space="0" w:color="auto"/>
              <w:left w:val="single" w:sz="4" w:space="0" w:color="auto"/>
              <w:bottom w:val="single" w:sz="4" w:space="0" w:color="auto"/>
            </w:tcBorders>
          </w:tcPr>
          <w:p w14:paraId="544DFDD6" w14:textId="241C5AE9" w:rsidR="00FD5FB5" w:rsidRPr="00D25732" w:rsidRDefault="00FD5FB5" w:rsidP="00C6008C">
            <w:pPr>
              <w:spacing w:after="0" w:line="240" w:lineRule="auto"/>
              <w:rPr>
                <w:rFonts w:asciiTheme="minorHAnsi" w:eastAsia="Times New Roman" w:hAnsiTheme="minorHAnsi" w:cs="Arial"/>
                <w:b/>
              </w:rPr>
            </w:pPr>
            <w:r>
              <w:rPr>
                <w:rFonts w:asciiTheme="minorHAnsi" w:eastAsia="Times New Roman" w:hAnsiTheme="minorHAnsi" w:cs="Arial"/>
                <w:b/>
              </w:rPr>
              <w:t>11:45-12:15</w:t>
            </w:r>
          </w:p>
        </w:tc>
        <w:tc>
          <w:tcPr>
            <w:tcW w:w="10440" w:type="dxa"/>
            <w:gridSpan w:val="3"/>
            <w:tcBorders>
              <w:top w:val="single" w:sz="4" w:space="0" w:color="auto"/>
              <w:left w:val="single" w:sz="4" w:space="0" w:color="auto"/>
              <w:bottom w:val="single" w:sz="4" w:space="0" w:color="auto"/>
            </w:tcBorders>
          </w:tcPr>
          <w:p w14:paraId="2333402A" w14:textId="0B05E6B3" w:rsidR="00FD5FB5" w:rsidRDefault="00FD5FB5" w:rsidP="00C6008C">
            <w:pPr>
              <w:spacing w:after="0" w:line="240" w:lineRule="auto"/>
              <w:rPr>
                <w:rFonts w:asciiTheme="minorHAnsi" w:eastAsia="Times New Roman" w:hAnsiTheme="minorHAnsi" w:cs="Arial"/>
                <w:b/>
              </w:rPr>
            </w:pPr>
            <w:r>
              <w:rPr>
                <w:rFonts w:asciiTheme="minorHAnsi" w:eastAsia="Times New Roman" w:hAnsiTheme="minorHAnsi" w:cs="Arial"/>
                <w:b/>
              </w:rPr>
              <w:t>Break/ Lunch</w:t>
            </w:r>
          </w:p>
        </w:tc>
      </w:tr>
      <w:tr w:rsidR="00B329C6" w:rsidRPr="00D25732" w14:paraId="5E49AE66" w14:textId="77777777" w:rsidTr="00034B9B">
        <w:trPr>
          <w:cantSplit/>
        </w:trPr>
        <w:tc>
          <w:tcPr>
            <w:tcW w:w="810" w:type="dxa"/>
            <w:tcBorders>
              <w:top w:val="single" w:sz="4" w:space="0" w:color="auto"/>
              <w:left w:val="single" w:sz="4" w:space="0" w:color="auto"/>
              <w:bottom w:val="single" w:sz="4" w:space="0" w:color="auto"/>
            </w:tcBorders>
          </w:tcPr>
          <w:p w14:paraId="6AFE45BB" w14:textId="51F8DEFE" w:rsidR="00B329C6" w:rsidRPr="00D25732" w:rsidRDefault="000F22F4" w:rsidP="00C6008C">
            <w:pPr>
              <w:spacing w:after="0" w:line="240" w:lineRule="auto"/>
              <w:rPr>
                <w:rFonts w:asciiTheme="minorHAnsi" w:eastAsia="Times New Roman" w:hAnsiTheme="minorHAnsi" w:cs="Arial"/>
                <w:b/>
              </w:rPr>
            </w:pPr>
            <w:r>
              <w:rPr>
                <w:rFonts w:asciiTheme="minorHAnsi" w:eastAsia="Times New Roman" w:hAnsiTheme="minorHAnsi" w:cs="Arial"/>
                <w:b/>
              </w:rPr>
              <w:t>12:15</w:t>
            </w:r>
          </w:p>
        </w:tc>
        <w:tc>
          <w:tcPr>
            <w:tcW w:w="1890" w:type="dxa"/>
            <w:tcBorders>
              <w:top w:val="single" w:sz="4" w:space="0" w:color="auto"/>
              <w:left w:val="single" w:sz="4" w:space="0" w:color="auto"/>
              <w:bottom w:val="single" w:sz="4" w:space="0" w:color="auto"/>
            </w:tcBorders>
          </w:tcPr>
          <w:p w14:paraId="4EED1E9B" w14:textId="77777777" w:rsidR="00B329C6" w:rsidRDefault="000F22F4" w:rsidP="00C6008C">
            <w:pPr>
              <w:spacing w:after="0" w:line="240" w:lineRule="auto"/>
              <w:rPr>
                <w:rFonts w:asciiTheme="minorHAnsi" w:eastAsia="Times New Roman" w:hAnsiTheme="minorHAnsi" w:cs="Arial"/>
                <w:b/>
              </w:rPr>
            </w:pPr>
            <w:r>
              <w:rPr>
                <w:rFonts w:asciiTheme="minorHAnsi" w:eastAsia="Times New Roman" w:hAnsiTheme="minorHAnsi" w:cs="Arial"/>
                <w:b/>
              </w:rPr>
              <w:t>Closed Point of Dispensing Discussion</w:t>
            </w:r>
          </w:p>
          <w:p w14:paraId="37C5F4E5" w14:textId="34F4C3B8" w:rsidR="000F22F4" w:rsidRDefault="000F22F4" w:rsidP="00C6008C">
            <w:pPr>
              <w:spacing w:after="0" w:line="240" w:lineRule="auto"/>
              <w:rPr>
                <w:rFonts w:asciiTheme="minorHAnsi" w:eastAsia="Times New Roman" w:hAnsiTheme="minorHAnsi" w:cs="Arial"/>
                <w:b/>
              </w:rPr>
            </w:pPr>
            <w:r>
              <w:rPr>
                <w:rFonts w:asciiTheme="minorHAnsi" w:eastAsia="Times New Roman" w:hAnsiTheme="minorHAnsi" w:cs="Arial"/>
                <w:b/>
              </w:rPr>
              <w:t>Emily Ward MDH</w:t>
            </w:r>
          </w:p>
        </w:tc>
        <w:tc>
          <w:tcPr>
            <w:tcW w:w="5760" w:type="dxa"/>
            <w:tcBorders>
              <w:top w:val="single" w:sz="4" w:space="0" w:color="auto"/>
              <w:bottom w:val="single" w:sz="4" w:space="0" w:color="auto"/>
            </w:tcBorders>
          </w:tcPr>
          <w:p w14:paraId="4050C6A4" w14:textId="7CF9C821" w:rsidR="00FD5FB5" w:rsidRPr="00D25732" w:rsidRDefault="006B3A8E" w:rsidP="00C6008C">
            <w:pPr>
              <w:spacing w:after="0" w:line="240" w:lineRule="auto"/>
              <w:rPr>
                <w:rFonts w:asciiTheme="minorHAnsi" w:eastAsia="Times New Roman" w:hAnsiTheme="minorHAnsi" w:cs="Arial"/>
              </w:rPr>
            </w:pPr>
            <w:r>
              <w:rPr>
                <w:rFonts w:asciiTheme="minorHAnsi" w:eastAsia="Times New Roman" w:hAnsiTheme="minorHAnsi" w:cs="Arial"/>
              </w:rPr>
              <w:t xml:space="preserve">Emily Ward, MDH, presented information on the closed points of dispensing. </w:t>
            </w:r>
          </w:p>
        </w:tc>
        <w:tc>
          <w:tcPr>
            <w:tcW w:w="2790" w:type="dxa"/>
            <w:tcBorders>
              <w:top w:val="single" w:sz="4" w:space="0" w:color="auto"/>
              <w:bottom w:val="single" w:sz="4" w:space="0" w:color="auto"/>
            </w:tcBorders>
          </w:tcPr>
          <w:p w14:paraId="75E1460F" w14:textId="77777777" w:rsidR="00B329C6" w:rsidRPr="00D25732" w:rsidRDefault="00B329C6" w:rsidP="00C6008C">
            <w:pPr>
              <w:spacing w:after="0" w:line="240" w:lineRule="auto"/>
              <w:rPr>
                <w:rFonts w:asciiTheme="minorHAnsi" w:eastAsia="Times New Roman" w:hAnsiTheme="minorHAnsi" w:cs="Arial"/>
                <w:b/>
              </w:rPr>
            </w:pPr>
          </w:p>
        </w:tc>
      </w:tr>
      <w:tr w:rsidR="00B329C6" w:rsidRPr="00D25732" w14:paraId="34939011" w14:textId="77777777" w:rsidTr="00034B9B">
        <w:trPr>
          <w:cantSplit/>
        </w:trPr>
        <w:tc>
          <w:tcPr>
            <w:tcW w:w="810" w:type="dxa"/>
            <w:tcBorders>
              <w:top w:val="single" w:sz="4" w:space="0" w:color="auto"/>
              <w:left w:val="single" w:sz="4" w:space="0" w:color="auto"/>
              <w:bottom w:val="single" w:sz="4" w:space="0" w:color="auto"/>
            </w:tcBorders>
          </w:tcPr>
          <w:p w14:paraId="2C23A5F9" w14:textId="20CF7696" w:rsidR="00B329C6" w:rsidRDefault="000B6AD5" w:rsidP="00C6008C">
            <w:pPr>
              <w:spacing w:after="0" w:line="240" w:lineRule="auto"/>
              <w:rPr>
                <w:rFonts w:asciiTheme="minorHAnsi" w:eastAsia="Times New Roman" w:hAnsiTheme="minorHAnsi" w:cs="Arial"/>
                <w:b/>
              </w:rPr>
            </w:pPr>
            <w:r>
              <w:rPr>
                <w:rFonts w:asciiTheme="minorHAnsi" w:eastAsia="Times New Roman" w:hAnsiTheme="minorHAnsi" w:cs="Arial"/>
                <w:b/>
              </w:rPr>
              <w:lastRenderedPageBreak/>
              <w:t>1315 - 1345</w:t>
            </w:r>
          </w:p>
        </w:tc>
        <w:tc>
          <w:tcPr>
            <w:tcW w:w="1890" w:type="dxa"/>
            <w:tcBorders>
              <w:top w:val="single" w:sz="4" w:space="0" w:color="auto"/>
              <w:left w:val="single" w:sz="4" w:space="0" w:color="auto"/>
              <w:bottom w:val="single" w:sz="4" w:space="0" w:color="auto"/>
            </w:tcBorders>
          </w:tcPr>
          <w:p w14:paraId="411F2AD5" w14:textId="77777777" w:rsidR="00B329C6" w:rsidRDefault="00B329C6" w:rsidP="00C6008C">
            <w:pPr>
              <w:spacing w:after="0" w:line="240" w:lineRule="auto"/>
              <w:rPr>
                <w:rFonts w:asciiTheme="minorHAnsi" w:eastAsia="Times New Roman" w:hAnsiTheme="minorHAnsi" w:cs="Arial"/>
                <w:b/>
              </w:rPr>
            </w:pPr>
            <w:r>
              <w:rPr>
                <w:rFonts w:asciiTheme="minorHAnsi" w:eastAsia="Times New Roman" w:hAnsiTheme="minorHAnsi" w:cs="Arial"/>
                <w:b/>
              </w:rPr>
              <w:t xml:space="preserve">Exercise </w:t>
            </w:r>
            <w:r w:rsidR="000B6AD5">
              <w:rPr>
                <w:rFonts w:asciiTheme="minorHAnsi" w:eastAsia="Times New Roman" w:hAnsiTheme="minorHAnsi" w:cs="Arial"/>
                <w:b/>
              </w:rPr>
              <w:t xml:space="preserve">/ Education </w:t>
            </w:r>
            <w:r>
              <w:rPr>
                <w:rFonts w:asciiTheme="minorHAnsi" w:eastAsia="Times New Roman" w:hAnsiTheme="minorHAnsi" w:cs="Arial"/>
                <w:b/>
              </w:rPr>
              <w:t>Updates</w:t>
            </w:r>
          </w:p>
          <w:p w14:paraId="19DFB7B5" w14:textId="77777777" w:rsidR="00BE3D97" w:rsidRDefault="00BE3D97" w:rsidP="00C6008C">
            <w:pPr>
              <w:spacing w:after="0" w:line="240" w:lineRule="auto"/>
              <w:rPr>
                <w:rFonts w:asciiTheme="minorHAnsi" w:eastAsia="Times New Roman" w:hAnsiTheme="minorHAnsi" w:cs="Arial"/>
                <w:b/>
              </w:rPr>
            </w:pPr>
          </w:p>
          <w:p w14:paraId="6716AE4A" w14:textId="77777777" w:rsidR="00BE3D97" w:rsidRDefault="00BE3D97" w:rsidP="00C6008C">
            <w:pPr>
              <w:spacing w:after="0" w:line="240" w:lineRule="auto"/>
              <w:rPr>
                <w:rFonts w:asciiTheme="minorHAnsi" w:eastAsia="Times New Roman" w:hAnsiTheme="minorHAnsi" w:cs="Arial"/>
                <w:b/>
              </w:rPr>
            </w:pPr>
          </w:p>
          <w:p w14:paraId="07A1951E" w14:textId="77777777" w:rsidR="00BE3D97" w:rsidRDefault="00BE3D97" w:rsidP="00C6008C">
            <w:pPr>
              <w:spacing w:after="0" w:line="240" w:lineRule="auto"/>
              <w:rPr>
                <w:rFonts w:asciiTheme="minorHAnsi" w:eastAsia="Times New Roman" w:hAnsiTheme="minorHAnsi" w:cs="Arial"/>
                <w:b/>
              </w:rPr>
            </w:pPr>
          </w:p>
          <w:p w14:paraId="6FF06F34" w14:textId="77777777" w:rsidR="00BE3D97" w:rsidRDefault="00BE3D97" w:rsidP="00C6008C">
            <w:pPr>
              <w:spacing w:after="0" w:line="240" w:lineRule="auto"/>
              <w:rPr>
                <w:rFonts w:asciiTheme="minorHAnsi" w:eastAsia="Times New Roman" w:hAnsiTheme="minorHAnsi" w:cs="Arial"/>
                <w:b/>
              </w:rPr>
            </w:pPr>
          </w:p>
          <w:p w14:paraId="3A8C3DBB" w14:textId="77777777" w:rsidR="00BE3D97" w:rsidRDefault="00BE3D97" w:rsidP="00C6008C">
            <w:pPr>
              <w:spacing w:after="0" w:line="240" w:lineRule="auto"/>
              <w:rPr>
                <w:rFonts w:asciiTheme="minorHAnsi" w:eastAsia="Times New Roman" w:hAnsiTheme="minorHAnsi" w:cs="Arial"/>
                <w:b/>
              </w:rPr>
            </w:pPr>
          </w:p>
          <w:p w14:paraId="6EA30E08" w14:textId="6958B8FC" w:rsidR="00BE3D97" w:rsidRDefault="00BE3D97" w:rsidP="00C6008C">
            <w:pPr>
              <w:spacing w:after="0" w:line="240" w:lineRule="auto"/>
              <w:rPr>
                <w:rFonts w:asciiTheme="minorHAnsi" w:eastAsia="Times New Roman" w:hAnsiTheme="minorHAnsi" w:cs="Arial"/>
                <w:b/>
              </w:rPr>
            </w:pPr>
            <w:r>
              <w:rPr>
                <w:rFonts w:asciiTheme="minorHAnsi" w:eastAsia="Times New Roman" w:hAnsiTheme="minorHAnsi" w:cs="Arial"/>
                <w:b/>
              </w:rPr>
              <w:t>HAM Radio Participation</w:t>
            </w:r>
          </w:p>
        </w:tc>
        <w:tc>
          <w:tcPr>
            <w:tcW w:w="5760" w:type="dxa"/>
            <w:tcBorders>
              <w:top w:val="single" w:sz="4" w:space="0" w:color="auto"/>
              <w:left w:val="single" w:sz="4" w:space="0" w:color="auto"/>
              <w:bottom w:val="single" w:sz="4" w:space="0" w:color="auto"/>
            </w:tcBorders>
          </w:tcPr>
          <w:p w14:paraId="26D6CF9B" w14:textId="03C3AAD4" w:rsidR="00671456" w:rsidRDefault="00231580" w:rsidP="00B61E99">
            <w:pPr>
              <w:spacing w:after="0" w:line="240" w:lineRule="auto"/>
              <w:rPr>
                <w:rFonts w:asciiTheme="minorHAnsi" w:eastAsia="Times New Roman" w:hAnsiTheme="minorHAnsi" w:cs="Arial"/>
              </w:rPr>
            </w:pPr>
            <w:r>
              <w:rPr>
                <w:rFonts w:asciiTheme="minorHAnsi" w:eastAsia="Times New Roman" w:hAnsiTheme="minorHAnsi" w:cs="Arial"/>
              </w:rPr>
              <w:t>October 1 and 2 – PIO training (2</w:t>
            </w:r>
            <w:r w:rsidR="00AD515D">
              <w:rPr>
                <w:rFonts w:asciiTheme="minorHAnsi" w:eastAsia="Times New Roman" w:hAnsiTheme="minorHAnsi" w:cs="Arial"/>
              </w:rPr>
              <w:t>-</w:t>
            </w:r>
            <w:r>
              <w:rPr>
                <w:rFonts w:asciiTheme="minorHAnsi" w:eastAsia="Times New Roman" w:hAnsiTheme="minorHAnsi" w:cs="Arial"/>
              </w:rPr>
              <w:t xml:space="preserve">day training) at South Point in St. Cloud </w:t>
            </w:r>
          </w:p>
          <w:p w14:paraId="581754AF" w14:textId="77777777" w:rsidR="00231580" w:rsidRDefault="00231580" w:rsidP="00B61E99">
            <w:pPr>
              <w:spacing w:after="0" w:line="240" w:lineRule="auto"/>
              <w:rPr>
                <w:rFonts w:asciiTheme="minorHAnsi" w:eastAsia="Times New Roman" w:hAnsiTheme="minorHAnsi" w:cs="Arial"/>
              </w:rPr>
            </w:pPr>
          </w:p>
          <w:p w14:paraId="5037681B" w14:textId="77777777" w:rsidR="00231580" w:rsidRDefault="00231580" w:rsidP="00B61E99">
            <w:pPr>
              <w:spacing w:after="0" w:line="240" w:lineRule="auto"/>
              <w:rPr>
                <w:rFonts w:asciiTheme="minorHAnsi" w:eastAsia="Times New Roman" w:hAnsiTheme="minorHAnsi" w:cs="Arial"/>
              </w:rPr>
            </w:pPr>
            <w:r>
              <w:rPr>
                <w:rFonts w:asciiTheme="minorHAnsi" w:eastAsia="Times New Roman" w:hAnsiTheme="minorHAnsi" w:cs="Arial"/>
              </w:rPr>
              <w:t>April 14 – Executive Engagement training At Health Plaza in St. Cloud</w:t>
            </w:r>
          </w:p>
          <w:p w14:paraId="6C47D9B8" w14:textId="1596CD79" w:rsidR="00AD515D" w:rsidRDefault="00AD515D" w:rsidP="00B61E99">
            <w:pPr>
              <w:spacing w:after="0" w:line="240" w:lineRule="auto"/>
              <w:rPr>
                <w:rFonts w:asciiTheme="minorHAnsi" w:eastAsia="Times New Roman" w:hAnsiTheme="minorHAnsi" w:cs="Arial"/>
              </w:rPr>
            </w:pPr>
          </w:p>
          <w:p w14:paraId="55554B36" w14:textId="1733C72B" w:rsidR="000B6AD5" w:rsidRDefault="000B6AD5" w:rsidP="00B61E99">
            <w:pPr>
              <w:spacing w:after="0" w:line="240" w:lineRule="auto"/>
              <w:rPr>
                <w:rFonts w:asciiTheme="minorHAnsi" w:eastAsia="Times New Roman" w:hAnsiTheme="minorHAnsi" w:cs="Arial"/>
              </w:rPr>
            </w:pPr>
            <w:r>
              <w:rPr>
                <w:rFonts w:asciiTheme="minorHAnsi" w:eastAsia="Times New Roman" w:hAnsiTheme="minorHAnsi" w:cs="Arial"/>
              </w:rPr>
              <w:t>June 2020 Full Scale Exercise update</w:t>
            </w:r>
          </w:p>
          <w:p w14:paraId="005E3B2D" w14:textId="41A943B2" w:rsidR="00AD515D" w:rsidRPr="00D25732" w:rsidRDefault="00AD515D" w:rsidP="00B61E99">
            <w:pPr>
              <w:spacing w:after="0" w:line="240" w:lineRule="auto"/>
              <w:rPr>
                <w:rFonts w:asciiTheme="minorHAnsi" w:eastAsia="Times New Roman" w:hAnsiTheme="minorHAnsi" w:cs="Arial"/>
              </w:rPr>
            </w:pPr>
          </w:p>
        </w:tc>
        <w:tc>
          <w:tcPr>
            <w:tcW w:w="2790" w:type="dxa"/>
            <w:tcBorders>
              <w:top w:val="single" w:sz="4" w:space="0" w:color="auto"/>
              <w:bottom w:val="single" w:sz="4" w:space="0" w:color="auto"/>
            </w:tcBorders>
          </w:tcPr>
          <w:p w14:paraId="3A10E0F9" w14:textId="77777777" w:rsidR="00B329C6" w:rsidRPr="00D25732" w:rsidRDefault="00B329C6" w:rsidP="00C6008C">
            <w:pPr>
              <w:spacing w:after="0" w:line="240" w:lineRule="auto"/>
              <w:rPr>
                <w:rFonts w:asciiTheme="minorHAnsi" w:eastAsia="Times New Roman" w:hAnsiTheme="minorHAnsi" w:cs="Arial"/>
                <w:b/>
              </w:rPr>
            </w:pPr>
          </w:p>
        </w:tc>
      </w:tr>
      <w:tr w:rsidR="00B329C6" w:rsidRPr="00D25732" w14:paraId="62059EB8" w14:textId="77777777" w:rsidTr="00034B9B">
        <w:trPr>
          <w:cantSplit/>
        </w:trPr>
        <w:tc>
          <w:tcPr>
            <w:tcW w:w="810" w:type="dxa"/>
            <w:tcBorders>
              <w:top w:val="single" w:sz="4" w:space="0" w:color="auto"/>
              <w:left w:val="single" w:sz="4" w:space="0" w:color="auto"/>
              <w:bottom w:val="single" w:sz="4" w:space="0" w:color="auto"/>
            </w:tcBorders>
          </w:tcPr>
          <w:p w14:paraId="07DE01FB" w14:textId="63751D11" w:rsidR="00B329C6" w:rsidRDefault="000B6AD5" w:rsidP="00C6008C">
            <w:pPr>
              <w:spacing w:after="0" w:line="240" w:lineRule="auto"/>
              <w:rPr>
                <w:rFonts w:asciiTheme="minorHAnsi" w:eastAsia="Times New Roman" w:hAnsiTheme="minorHAnsi" w:cs="Arial"/>
                <w:b/>
              </w:rPr>
            </w:pPr>
            <w:r>
              <w:rPr>
                <w:rFonts w:asciiTheme="minorHAnsi" w:eastAsia="Times New Roman" w:hAnsiTheme="minorHAnsi" w:cs="Arial"/>
                <w:b/>
              </w:rPr>
              <w:t>1345</w:t>
            </w:r>
          </w:p>
        </w:tc>
        <w:tc>
          <w:tcPr>
            <w:tcW w:w="1890" w:type="dxa"/>
            <w:tcBorders>
              <w:top w:val="single" w:sz="4" w:space="0" w:color="auto"/>
              <w:left w:val="single" w:sz="4" w:space="0" w:color="auto"/>
              <w:bottom w:val="single" w:sz="4" w:space="0" w:color="auto"/>
            </w:tcBorders>
          </w:tcPr>
          <w:p w14:paraId="6AFEAA5C" w14:textId="67842B62" w:rsidR="00B329C6" w:rsidRDefault="000B6AD5" w:rsidP="00C6008C">
            <w:pPr>
              <w:spacing w:after="0" w:line="240" w:lineRule="auto"/>
              <w:rPr>
                <w:rFonts w:asciiTheme="minorHAnsi" w:eastAsia="Times New Roman" w:hAnsiTheme="minorHAnsi" w:cs="Arial"/>
                <w:b/>
              </w:rPr>
            </w:pPr>
            <w:r>
              <w:rPr>
                <w:rFonts w:asciiTheme="minorHAnsi" w:eastAsia="Times New Roman" w:hAnsiTheme="minorHAnsi" w:cs="Arial"/>
                <w:b/>
              </w:rPr>
              <w:t>Break</w:t>
            </w:r>
          </w:p>
        </w:tc>
        <w:tc>
          <w:tcPr>
            <w:tcW w:w="5760" w:type="dxa"/>
            <w:tcBorders>
              <w:top w:val="single" w:sz="4" w:space="0" w:color="auto"/>
              <w:bottom w:val="single" w:sz="4" w:space="0" w:color="auto"/>
            </w:tcBorders>
          </w:tcPr>
          <w:p w14:paraId="46DA83C2" w14:textId="2BDEBEC3" w:rsidR="00B329C6" w:rsidRPr="00D25732" w:rsidRDefault="00B329C6" w:rsidP="00C6008C">
            <w:pPr>
              <w:spacing w:after="0" w:line="240" w:lineRule="auto"/>
              <w:rPr>
                <w:rFonts w:asciiTheme="minorHAnsi" w:eastAsia="Times New Roman" w:hAnsiTheme="minorHAnsi" w:cs="Arial"/>
              </w:rPr>
            </w:pPr>
          </w:p>
        </w:tc>
        <w:tc>
          <w:tcPr>
            <w:tcW w:w="2790" w:type="dxa"/>
            <w:tcBorders>
              <w:top w:val="single" w:sz="4" w:space="0" w:color="auto"/>
              <w:bottom w:val="single" w:sz="4" w:space="0" w:color="auto"/>
            </w:tcBorders>
          </w:tcPr>
          <w:p w14:paraId="47FD7887" w14:textId="52052EBC" w:rsidR="00B329C6" w:rsidRPr="00673EE2" w:rsidRDefault="00B329C6" w:rsidP="00C6008C">
            <w:pPr>
              <w:spacing w:after="0" w:line="240" w:lineRule="auto"/>
              <w:rPr>
                <w:rFonts w:asciiTheme="minorHAnsi" w:eastAsia="Times New Roman" w:hAnsiTheme="minorHAnsi" w:cs="Arial"/>
              </w:rPr>
            </w:pPr>
          </w:p>
        </w:tc>
      </w:tr>
      <w:tr w:rsidR="00B329C6" w:rsidRPr="00D25732" w14:paraId="0AE58FAC" w14:textId="77777777" w:rsidTr="00034B9B">
        <w:trPr>
          <w:cantSplit/>
        </w:trPr>
        <w:tc>
          <w:tcPr>
            <w:tcW w:w="810" w:type="dxa"/>
            <w:tcBorders>
              <w:top w:val="single" w:sz="4" w:space="0" w:color="auto"/>
              <w:left w:val="single" w:sz="4" w:space="0" w:color="auto"/>
              <w:bottom w:val="single" w:sz="4" w:space="0" w:color="auto"/>
            </w:tcBorders>
          </w:tcPr>
          <w:p w14:paraId="6E8E7401" w14:textId="2FD6E22B" w:rsidR="00B329C6" w:rsidRDefault="000B6AD5" w:rsidP="00C6008C">
            <w:pPr>
              <w:spacing w:after="0" w:line="240" w:lineRule="auto"/>
              <w:rPr>
                <w:rFonts w:asciiTheme="minorHAnsi" w:eastAsia="Times New Roman" w:hAnsiTheme="minorHAnsi" w:cs="Arial"/>
                <w:b/>
              </w:rPr>
            </w:pPr>
            <w:r>
              <w:rPr>
                <w:rFonts w:asciiTheme="minorHAnsi" w:eastAsia="Times New Roman" w:hAnsiTheme="minorHAnsi" w:cs="Arial"/>
                <w:b/>
              </w:rPr>
              <w:t>1400 - 1420</w:t>
            </w:r>
          </w:p>
        </w:tc>
        <w:tc>
          <w:tcPr>
            <w:tcW w:w="1890" w:type="dxa"/>
            <w:tcBorders>
              <w:top w:val="single" w:sz="4" w:space="0" w:color="auto"/>
              <w:left w:val="single" w:sz="4" w:space="0" w:color="auto"/>
              <w:bottom w:val="single" w:sz="4" w:space="0" w:color="auto"/>
            </w:tcBorders>
          </w:tcPr>
          <w:p w14:paraId="6A0543AC" w14:textId="2D40E61E" w:rsidR="00B329C6" w:rsidRDefault="000B6AD5" w:rsidP="00C6008C">
            <w:pPr>
              <w:spacing w:after="0" w:line="240" w:lineRule="auto"/>
              <w:rPr>
                <w:rFonts w:asciiTheme="minorHAnsi" w:eastAsia="Times New Roman" w:hAnsiTheme="minorHAnsi" w:cs="Arial"/>
                <w:b/>
              </w:rPr>
            </w:pPr>
            <w:r>
              <w:rPr>
                <w:rFonts w:asciiTheme="minorHAnsi" w:eastAsia="Times New Roman" w:hAnsiTheme="minorHAnsi" w:cs="Arial"/>
                <w:b/>
              </w:rPr>
              <w:t>Partner Updates</w:t>
            </w:r>
          </w:p>
        </w:tc>
        <w:tc>
          <w:tcPr>
            <w:tcW w:w="5760" w:type="dxa"/>
            <w:tcBorders>
              <w:top w:val="single" w:sz="4" w:space="0" w:color="auto"/>
              <w:bottom w:val="single" w:sz="4" w:space="0" w:color="auto"/>
            </w:tcBorders>
          </w:tcPr>
          <w:p w14:paraId="71EFFE0C" w14:textId="039FC682" w:rsidR="00B329C6" w:rsidRDefault="000B6AD5" w:rsidP="00C6008C">
            <w:pPr>
              <w:spacing w:after="0" w:line="240" w:lineRule="auto"/>
              <w:rPr>
                <w:rFonts w:asciiTheme="minorHAnsi" w:eastAsia="Times New Roman" w:hAnsiTheme="minorHAnsi" w:cs="Arial"/>
              </w:rPr>
            </w:pPr>
            <w:r w:rsidRPr="00217960">
              <w:rPr>
                <w:rFonts w:asciiTheme="minorHAnsi" w:eastAsia="Times New Roman" w:hAnsiTheme="minorHAnsi" w:cs="Arial"/>
                <w:b/>
                <w:bCs/>
                <w:u w:val="single"/>
              </w:rPr>
              <w:t>LPH</w:t>
            </w:r>
            <w:r w:rsidR="00837825" w:rsidRPr="00217960">
              <w:rPr>
                <w:rFonts w:asciiTheme="minorHAnsi" w:eastAsia="Times New Roman" w:hAnsiTheme="minorHAnsi" w:cs="Arial"/>
                <w:b/>
                <w:bCs/>
                <w:u w:val="single"/>
              </w:rPr>
              <w:t>:</w:t>
            </w:r>
            <w:r w:rsidR="00837825">
              <w:rPr>
                <w:rFonts w:asciiTheme="minorHAnsi" w:eastAsia="Times New Roman" w:hAnsiTheme="minorHAnsi" w:cs="Arial"/>
              </w:rPr>
              <w:t xml:space="preserve">  They are preparing for the mass dispensing exercise.</w:t>
            </w:r>
          </w:p>
          <w:p w14:paraId="1FCA6367" w14:textId="67E33F6C" w:rsidR="000B6AD5" w:rsidRDefault="000B6AD5" w:rsidP="00C6008C">
            <w:pPr>
              <w:spacing w:after="0" w:line="240" w:lineRule="auto"/>
              <w:rPr>
                <w:rFonts w:asciiTheme="minorHAnsi" w:eastAsia="Times New Roman" w:hAnsiTheme="minorHAnsi" w:cs="Arial"/>
              </w:rPr>
            </w:pPr>
            <w:r w:rsidRPr="00217960">
              <w:rPr>
                <w:rFonts w:asciiTheme="minorHAnsi" w:eastAsia="Times New Roman" w:hAnsiTheme="minorHAnsi" w:cs="Arial"/>
                <w:b/>
                <w:bCs/>
                <w:u w:val="single"/>
              </w:rPr>
              <w:t>MDH</w:t>
            </w:r>
            <w:r w:rsidR="00CC0C9B" w:rsidRPr="00217960">
              <w:rPr>
                <w:rFonts w:asciiTheme="minorHAnsi" w:eastAsia="Times New Roman" w:hAnsiTheme="minorHAnsi" w:cs="Arial"/>
                <w:b/>
                <w:bCs/>
                <w:u w:val="single"/>
              </w:rPr>
              <w:t xml:space="preserve"> PHPC</w:t>
            </w:r>
            <w:r w:rsidR="00837825" w:rsidRPr="00217960">
              <w:rPr>
                <w:rFonts w:asciiTheme="minorHAnsi" w:eastAsia="Times New Roman" w:hAnsiTheme="minorHAnsi" w:cs="Arial"/>
                <w:b/>
                <w:bCs/>
                <w:u w:val="single"/>
              </w:rPr>
              <w:t>:</w:t>
            </w:r>
            <w:r w:rsidR="00837825">
              <w:rPr>
                <w:rFonts w:asciiTheme="minorHAnsi" w:eastAsia="Times New Roman" w:hAnsiTheme="minorHAnsi" w:cs="Arial"/>
              </w:rPr>
              <w:t xml:space="preserve">  No report provided</w:t>
            </w:r>
          </w:p>
          <w:p w14:paraId="3E3D5C28" w14:textId="77777777" w:rsidR="002321BD" w:rsidRDefault="00CC0C9B" w:rsidP="00C6008C">
            <w:pPr>
              <w:spacing w:after="0" w:line="240" w:lineRule="auto"/>
              <w:rPr>
                <w:rFonts w:asciiTheme="minorHAnsi" w:eastAsia="Times New Roman" w:hAnsiTheme="minorHAnsi" w:cs="Arial"/>
              </w:rPr>
            </w:pPr>
            <w:r w:rsidRPr="00217960">
              <w:rPr>
                <w:rFonts w:asciiTheme="minorHAnsi" w:eastAsia="Times New Roman" w:hAnsiTheme="minorHAnsi" w:cs="Arial"/>
                <w:b/>
                <w:bCs/>
                <w:u w:val="single"/>
              </w:rPr>
              <w:t>MDH Epi:</w:t>
            </w:r>
            <w:r>
              <w:rPr>
                <w:rFonts w:asciiTheme="minorHAnsi" w:eastAsia="Times New Roman" w:hAnsiTheme="minorHAnsi" w:cs="Arial"/>
              </w:rPr>
              <w:t xml:space="preserve">  </w:t>
            </w:r>
            <w:r w:rsidR="00A2556B">
              <w:rPr>
                <w:rFonts w:asciiTheme="minorHAnsi" w:eastAsia="Times New Roman" w:hAnsiTheme="minorHAnsi" w:cs="Arial"/>
              </w:rPr>
              <w:t>Over the summer and currently the following multi state outbreaks which include:</w:t>
            </w:r>
          </w:p>
          <w:p w14:paraId="1404FA03" w14:textId="1FB764CD" w:rsidR="00CC0C9B" w:rsidRDefault="00A2556B" w:rsidP="002321BD">
            <w:pPr>
              <w:pStyle w:val="ListParagraph"/>
              <w:numPr>
                <w:ilvl w:val="0"/>
                <w:numId w:val="9"/>
              </w:numPr>
              <w:spacing w:after="0" w:line="240" w:lineRule="auto"/>
              <w:rPr>
                <w:rFonts w:asciiTheme="minorHAnsi" w:eastAsia="Times New Roman" w:hAnsiTheme="minorHAnsi" w:cs="Arial"/>
              </w:rPr>
            </w:pPr>
            <w:r w:rsidRPr="002321BD">
              <w:rPr>
                <w:rFonts w:asciiTheme="minorHAnsi" w:eastAsia="Times New Roman" w:hAnsiTheme="minorHAnsi" w:cs="Arial"/>
              </w:rPr>
              <w:t>Hepatitis A</w:t>
            </w:r>
            <w:r w:rsidR="002321BD" w:rsidRPr="002321BD">
              <w:rPr>
                <w:rFonts w:asciiTheme="minorHAnsi" w:eastAsia="Times New Roman" w:hAnsiTheme="minorHAnsi" w:cs="Arial"/>
              </w:rPr>
              <w:t xml:space="preserve"> – focus on vaccinating high risk groups such as</w:t>
            </w:r>
            <w:r w:rsidR="002321BD">
              <w:rPr>
                <w:rFonts w:asciiTheme="minorHAnsi" w:eastAsia="Times New Roman" w:hAnsiTheme="minorHAnsi" w:cs="Arial"/>
              </w:rPr>
              <w:t xml:space="preserve"> people in</w:t>
            </w:r>
            <w:r w:rsidR="002321BD" w:rsidRPr="002321BD">
              <w:rPr>
                <w:rFonts w:asciiTheme="minorHAnsi" w:eastAsia="Times New Roman" w:hAnsiTheme="minorHAnsi" w:cs="Arial"/>
              </w:rPr>
              <w:t xml:space="preserve"> jails, shelters and syringe exchange programs</w:t>
            </w:r>
            <w:r w:rsidR="002321BD">
              <w:rPr>
                <w:rFonts w:asciiTheme="minorHAnsi" w:eastAsia="Times New Roman" w:hAnsiTheme="minorHAnsi" w:cs="Arial"/>
              </w:rPr>
              <w:t>.</w:t>
            </w:r>
          </w:p>
          <w:p w14:paraId="31246A4E" w14:textId="77777777" w:rsidR="003E1BA9" w:rsidRDefault="002321BD" w:rsidP="002321BD">
            <w:pPr>
              <w:pStyle w:val="ListParagraph"/>
              <w:numPr>
                <w:ilvl w:val="0"/>
                <w:numId w:val="9"/>
              </w:numPr>
              <w:spacing w:after="0" w:line="240" w:lineRule="auto"/>
              <w:rPr>
                <w:rFonts w:asciiTheme="minorHAnsi" w:eastAsia="Times New Roman" w:hAnsiTheme="minorHAnsi" w:cs="Arial"/>
              </w:rPr>
            </w:pPr>
            <w:r>
              <w:rPr>
                <w:rFonts w:asciiTheme="minorHAnsi" w:eastAsia="Times New Roman" w:hAnsiTheme="minorHAnsi" w:cs="Arial"/>
              </w:rPr>
              <w:t>Measles – MN has not had any cases.  31 states have been involved.  CDC has not had any new cases recently.</w:t>
            </w:r>
          </w:p>
          <w:p w14:paraId="0C368AB9" w14:textId="71CFE586" w:rsidR="002321BD" w:rsidRDefault="003E1BA9" w:rsidP="002321BD">
            <w:pPr>
              <w:pStyle w:val="ListParagraph"/>
              <w:numPr>
                <w:ilvl w:val="0"/>
                <w:numId w:val="9"/>
              </w:numPr>
              <w:spacing w:after="0" w:line="240" w:lineRule="auto"/>
              <w:rPr>
                <w:rFonts w:asciiTheme="minorHAnsi" w:eastAsia="Times New Roman" w:hAnsiTheme="minorHAnsi" w:cs="Arial"/>
              </w:rPr>
            </w:pPr>
            <w:r>
              <w:rPr>
                <w:rFonts w:asciiTheme="minorHAnsi" w:eastAsia="Times New Roman" w:hAnsiTheme="minorHAnsi" w:cs="Arial"/>
              </w:rPr>
              <w:t xml:space="preserve">Mumps </w:t>
            </w:r>
            <w:r w:rsidR="007342C0">
              <w:rPr>
                <w:rFonts w:asciiTheme="minorHAnsi" w:eastAsia="Times New Roman" w:hAnsiTheme="minorHAnsi" w:cs="Arial"/>
              </w:rPr>
              <w:t>and Chickenpox</w:t>
            </w:r>
            <w:r>
              <w:rPr>
                <w:rFonts w:asciiTheme="minorHAnsi" w:eastAsia="Times New Roman" w:hAnsiTheme="minorHAnsi" w:cs="Arial"/>
              </w:rPr>
              <w:t>– occurring in prisons throughout nation.</w:t>
            </w:r>
            <w:r w:rsidR="002321BD">
              <w:rPr>
                <w:rFonts w:asciiTheme="minorHAnsi" w:eastAsia="Times New Roman" w:hAnsiTheme="minorHAnsi" w:cs="Arial"/>
              </w:rPr>
              <w:t xml:space="preserve"> </w:t>
            </w:r>
          </w:p>
          <w:p w14:paraId="4FA527AF" w14:textId="43583689" w:rsidR="007342C0" w:rsidRPr="002321BD" w:rsidRDefault="007342C0" w:rsidP="002321BD">
            <w:pPr>
              <w:pStyle w:val="ListParagraph"/>
              <w:numPr>
                <w:ilvl w:val="0"/>
                <w:numId w:val="9"/>
              </w:numPr>
              <w:spacing w:after="0" w:line="240" w:lineRule="auto"/>
              <w:rPr>
                <w:rFonts w:asciiTheme="minorHAnsi" w:eastAsia="Times New Roman" w:hAnsiTheme="minorHAnsi" w:cs="Arial"/>
              </w:rPr>
            </w:pPr>
            <w:r>
              <w:rPr>
                <w:rFonts w:asciiTheme="minorHAnsi" w:eastAsia="Times New Roman" w:hAnsiTheme="minorHAnsi" w:cs="Arial"/>
              </w:rPr>
              <w:t>Influenza – gearing up to start vaccinations.</w:t>
            </w:r>
          </w:p>
          <w:p w14:paraId="3EA7DEB7" w14:textId="2EA31778" w:rsidR="000B6AD5" w:rsidRDefault="000B6AD5" w:rsidP="00C6008C">
            <w:pPr>
              <w:spacing w:after="0" w:line="240" w:lineRule="auto"/>
              <w:rPr>
                <w:rFonts w:asciiTheme="minorHAnsi" w:eastAsia="Times New Roman" w:hAnsiTheme="minorHAnsi" w:cs="Arial"/>
              </w:rPr>
            </w:pPr>
            <w:r w:rsidRPr="00217960">
              <w:rPr>
                <w:rFonts w:asciiTheme="minorHAnsi" w:eastAsia="Times New Roman" w:hAnsiTheme="minorHAnsi" w:cs="Arial"/>
                <w:b/>
                <w:bCs/>
                <w:u w:val="single"/>
              </w:rPr>
              <w:t>HSEM</w:t>
            </w:r>
            <w:r w:rsidR="00837825" w:rsidRPr="00217960">
              <w:rPr>
                <w:rFonts w:asciiTheme="minorHAnsi" w:eastAsia="Times New Roman" w:hAnsiTheme="minorHAnsi" w:cs="Arial"/>
                <w:b/>
                <w:bCs/>
                <w:u w:val="single"/>
              </w:rPr>
              <w:t>:</w:t>
            </w:r>
            <w:r w:rsidR="00837825">
              <w:rPr>
                <w:rFonts w:asciiTheme="minorHAnsi" w:eastAsia="Times New Roman" w:hAnsiTheme="minorHAnsi" w:cs="Arial"/>
              </w:rPr>
              <w:t xml:space="preserve">  </w:t>
            </w:r>
            <w:r w:rsidR="00054EF4">
              <w:rPr>
                <w:rFonts w:asciiTheme="minorHAnsi" w:eastAsia="Times New Roman" w:hAnsiTheme="minorHAnsi" w:cs="Arial"/>
              </w:rPr>
              <w:t xml:space="preserve">They are restructuring and have implemented a new leadership structure.  </w:t>
            </w:r>
            <w:r w:rsidR="00837825">
              <w:rPr>
                <w:rFonts w:asciiTheme="minorHAnsi" w:eastAsia="Times New Roman" w:hAnsiTheme="minorHAnsi" w:cs="Arial"/>
              </w:rPr>
              <w:t xml:space="preserve"> </w:t>
            </w:r>
          </w:p>
          <w:p w14:paraId="7F459769" w14:textId="65EF2A50" w:rsidR="000B6AD5" w:rsidRDefault="000B6AD5" w:rsidP="00C6008C">
            <w:pPr>
              <w:spacing w:after="0" w:line="240" w:lineRule="auto"/>
              <w:rPr>
                <w:rFonts w:asciiTheme="minorHAnsi" w:eastAsia="Times New Roman" w:hAnsiTheme="minorHAnsi" w:cs="Arial"/>
              </w:rPr>
            </w:pPr>
            <w:r w:rsidRPr="00217960">
              <w:rPr>
                <w:rFonts w:asciiTheme="minorHAnsi" w:eastAsia="Times New Roman" w:hAnsiTheme="minorHAnsi" w:cs="Arial"/>
                <w:b/>
                <w:bCs/>
                <w:u w:val="single"/>
              </w:rPr>
              <w:t>E</w:t>
            </w:r>
            <w:r w:rsidR="00217960">
              <w:rPr>
                <w:rFonts w:asciiTheme="minorHAnsi" w:eastAsia="Times New Roman" w:hAnsiTheme="minorHAnsi" w:cs="Arial"/>
                <w:b/>
                <w:bCs/>
                <w:u w:val="single"/>
              </w:rPr>
              <w:t>mergency Management</w:t>
            </w:r>
            <w:r w:rsidR="00837825" w:rsidRPr="00217960">
              <w:rPr>
                <w:rFonts w:asciiTheme="minorHAnsi" w:eastAsia="Times New Roman" w:hAnsiTheme="minorHAnsi" w:cs="Arial"/>
                <w:b/>
                <w:bCs/>
                <w:u w:val="single"/>
              </w:rPr>
              <w:t>:</w:t>
            </w:r>
            <w:r w:rsidR="00837825">
              <w:rPr>
                <w:rFonts w:asciiTheme="minorHAnsi" w:eastAsia="Times New Roman" w:hAnsiTheme="minorHAnsi" w:cs="Arial"/>
              </w:rPr>
              <w:t xml:space="preserve">  </w:t>
            </w:r>
            <w:r w:rsidR="00533D8B">
              <w:rPr>
                <w:rFonts w:asciiTheme="minorHAnsi" w:eastAsia="Times New Roman" w:hAnsiTheme="minorHAnsi" w:cs="Arial"/>
              </w:rPr>
              <w:t>Working on grant allocations for exercising and outreach.  Stearns County is hosting an ICS 330 class on December 10, 11 and 12.</w:t>
            </w:r>
          </w:p>
          <w:p w14:paraId="4C061FD0" w14:textId="7BE2C388" w:rsidR="000B6AD5" w:rsidRDefault="000B6AD5" w:rsidP="00C6008C">
            <w:pPr>
              <w:spacing w:after="0" w:line="240" w:lineRule="auto"/>
              <w:rPr>
                <w:rFonts w:asciiTheme="minorHAnsi" w:eastAsia="Times New Roman" w:hAnsiTheme="minorHAnsi" w:cs="Arial"/>
              </w:rPr>
            </w:pPr>
            <w:r>
              <w:rPr>
                <w:rFonts w:asciiTheme="minorHAnsi" w:eastAsia="Times New Roman" w:hAnsiTheme="minorHAnsi" w:cs="Arial"/>
              </w:rPr>
              <w:t>Tribal</w:t>
            </w:r>
            <w:r w:rsidR="00837825">
              <w:rPr>
                <w:rFonts w:asciiTheme="minorHAnsi" w:eastAsia="Times New Roman" w:hAnsiTheme="minorHAnsi" w:cs="Arial"/>
              </w:rPr>
              <w:t>:  No report provided</w:t>
            </w:r>
          </w:p>
          <w:p w14:paraId="03EF185E" w14:textId="32E1E253" w:rsidR="000B6AD5" w:rsidRDefault="000B6AD5" w:rsidP="00C6008C">
            <w:pPr>
              <w:spacing w:after="0" w:line="240" w:lineRule="auto"/>
              <w:rPr>
                <w:rFonts w:asciiTheme="minorHAnsi" w:eastAsia="Times New Roman" w:hAnsiTheme="minorHAnsi" w:cs="Arial"/>
              </w:rPr>
            </w:pPr>
            <w:r w:rsidRPr="00217960">
              <w:rPr>
                <w:rFonts w:asciiTheme="minorHAnsi" w:eastAsia="Times New Roman" w:hAnsiTheme="minorHAnsi" w:cs="Arial"/>
                <w:b/>
                <w:bCs/>
                <w:u w:val="single"/>
              </w:rPr>
              <w:t>LTC</w:t>
            </w:r>
            <w:r w:rsidR="008D58E6" w:rsidRPr="00217960">
              <w:rPr>
                <w:rFonts w:asciiTheme="minorHAnsi" w:eastAsia="Times New Roman" w:hAnsiTheme="minorHAnsi" w:cs="Arial"/>
                <w:b/>
                <w:bCs/>
                <w:u w:val="single"/>
              </w:rPr>
              <w:t>:</w:t>
            </w:r>
            <w:r w:rsidR="008D58E6">
              <w:rPr>
                <w:rFonts w:asciiTheme="minorHAnsi" w:eastAsia="Times New Roman" w:hAnsiTheme="minorHAnsi" w:cs="Arial"/>
              </w:rPr>
              <w:t xml:space="preserve">  Jason </w:t>
            </w:r>
            <w:r w:rsidR="00061242">
              <w:rPr>
                <w:rFonts w:asciiTheme="minorHAnsi" w:eastAsia="Times New Roman" w:hAnsiTheme="minorHAnsi" w:cs="Arial"/>
              </w:rPr>
              <w:t xml:space="preserve">Sufka </w:t>
            </w:r>
            <w:r w:rsidR="008D58E6">
              <w:rPr>
                <w:rFonts w:asciiTheme="minorHAnsi" w:eastAsia="Times New Roman" w:hAnsiTheme="minorHAnsi" w:cs="Arial"/>
              </w:rPr>
              <w:t>shared information regarding security cameras in nursing homes</w:t>
            </w:r>
            <w:r w:rsidR="00837825">
              <w:rPr>
                <w:rFonts w:asciiTheme="minorHAnsi" w:eastAsia="Times New Roman" w:hAnsiTheme="minorHAnsi" w:cs="Arial"/>
              </w:rPr>
              <w:t xml:space="preserve"> and consent.</w:t>
            </w:r>
          </w:p>
          <w:p w14:paraId="41022968" w14:textId="46E956E1" w:rsidR="000B6AD5" w:rsidRDefault="000B6AD5" w:rsidP="00C6008C">
            <w:pPr>
              <w:spacing w:after="0" w:line="240" w:lineRule="auto"/>
              <w:rPr>
                <w:rFonts w:asciiTheme="minorHAnsi" w:eastAsia="Times New Roman" w:hAnsiTheme="minorHAnsi" w:cs="Arial"/>
              </w:rPr>
            </w:pPr>
            <w:r w:rsidRPr="00217960">
              <w:rPr>
                <w:rFonts w:asciiTheme="minorHAnsi" w:eastAsia="Times New Roman" w:hAnsiTheme="minorHAnsi" w:cs="Arial"/>
                <w:b/>
                <w:bCs/>
                <w:u w:val="single"/>
              </w:rPr>
              <w:t>EMS</w:t>
            </w:r>
            <w:r w:rsidR="00837825" w:rsidRPr="00217960">
              <w:rPr>
                <w:rFonts w:asciiTheme="minorHAnsi" w:eastAsia="Times New Roman" w:hAnsiTheme="minorHAnsi" w:cs="Arial"/>
                <w:b/>
                <w:bCs/>
                <w:u w:val="single"/>
              </w:rPr>
              <w:t>:</w:t>
            </w:r>
            <w:r w:rsidR="00837825">
              <w:rPr>
                <w:rFonts w:asciiTheme="minorHAnsi" w:eastAsia="Times New Roman" w:hAnsiTheme="minorHAnsi" w:cs="Arial"/>
              </w:rPr>
              <w:t xml:space="preserve">  </w:t>
            </w:r>
            <w:r w:rsidR="00CA6D33">
              <w:rPr>
                <w:rFonts w:asciiTheme="minorHAnsi" w:eastAsia="Times New Roman" w:hAnsiTheme="minorHAnsi" w:cs="Arial"/>
              </w:rPr>
              <w:t>Working on establishing a stronger relationship with the EMSRB</w:t>
            </w:r>
          </w:p>
          <w:p w14:paraId="0DE59415" w14:textId="09DACBBC" w:rsidR="000B6AD5" w:rsidRDefault="000B6AD5" w:rsidP="00C6008C">
            <w:pPr>
              <w:spacing w:after="0" w:line="240" w:lineRule="auto"/>
              <w:rPr>
                <w:rFonts w:asciiTheme="minorHAnsi" w:eastAsia="Times New Roman" w:hAnsiTheme="minorHAnsi" w:cs="Arial"/>
              </w:rPr>
            </w:pPr>
            <w:r w:rsidRPr="00217960">
              <w:rPr>
                <w:rFonts w:asciiTheme="minorHAnsi" w:eastAsia="Times New Roman" w:hAnsiTheme="minorHAnsi" w:cs="Arial"/>
                <w:b/>
                <w:bCs/>
                <w:u w:val="single"/>
              </w:rPr>
              <w:t>Radio</w:t>
            </w:r>
            <w:r w:rsidR="00261E12" w:rsidRPr="00217960">
              <w:rPr>
                <w:rFonts w:asciiTheme="minorHAnsi" w:eastAsia="Times New Roman" w:hAnsiTheme="minorHAnsi" w:cs="Arial"/>
                <w:b/>
                <w:bCs/>
                <w:u w:val="single"/>
              </w:rPr>
              <w:t>:</w:t>
            </w:r>
            <w:r w:rsidR="00261E12">
              <w:rPr>
                <w:rFonts w:asciiTheme="minorHAnsi" w:eastAsia="Times New Roman" w:hAnsiTheme="minorHAnsi" w:cs="Arial"/>
              </w:rPr>
              <w:t xml:space="preserve">  HAM radio club leaders share some background about the club and its evolution.  The committed to assist health care facilities in times of need.</w:t>
            </w:r>
          </w:p>
          <w:p w14:paraId="739B5E68" w14:textId="77777777" w:rsidR="00760FDF" w:rsidRDefault="000B6AD5" w:rsidP="00C6008C">
            <w:pPr>
              <w:spacing w:after="0" w:line="240" w:lineRule="auto"/>
              <w:rPr>
                <w:rFonts w:asciiTheme="minorHAnsi" w:eastAsia="Times New Roman" w:hAnsiTheme="minorHAnsi" w:cs="Arial"/>
              </w:rPr>
            </w:pPr>
            <w:r w:rsidRPr="00760FDF">
              <w:rPr>
                <w:rFonts w:asciiTheme="minorHAnsi" w:eastAsia="Times New Roman" w:hAnsiTheme="minorHAnsi" w:cs="Arial"/>
                <w:b/>
                <w:bCs/>
                <w:u w:val="single"/>
              </w:rPr>
              <w:t>Other</w:t>
            </w:r>
            <w:r w:rsidR="00760FDF" w:rsidRPr="00760FDF">
              <w:rPr>
                <w:rFonts w:asciiTheme="minorHAnsi" w:eastAsia="Times New Roman" w:hAnsiTheme="minorHAnsi" w:cs="Arial"/>
                <w:b/>
                <w:bCs/>
                <w:u w:val="single"/>
              </w:rPr>
              <w:t>:</w:t>
            </w:r>
            <w:r w:rsidR="00760FDF">
              <w:rPr>
                <w:rFonts w:asciiTheme="minorHAnsi" w:eastAsia="Times New Roman" w:hAnsiTheme="minorHAnsi" w:cs="Arial"/>
              </w:rPr>
              <w:t xml:space="preserve">  </w:t>
            </w:r>
          </w:p>
          <w:p w14:paraId="034431DA" w14:textId="6249DC1E" w:rsidR="000B6AD5" w:rsidRDefault="007C02DE" w:rsidP="00760FDF">
            <w:pPr>
              <w:pStyle w:val="ListParagraph"/>
              <w:numPr>
                <w:ilvl w:val="0"/>
                <w:numId w:val="10"/>
              </w:numPr>
              <w:spacing w:after="0" w:line="240" w:lineRule="auto"/>
              <w:rPr>
                <w:rFonts w:asciiTheme="minorHAnsi" w:eastAsia="Times New Roman" w:hAnsiTheme="minorHAnsi" w:cs="Arial"/>
              </w:rPr>
            </w:pPr>
            <w:r>
              <w:rPr>
                <w:rFonts w:asciiTheme="minorHAnsi" w:eastAsia="Times New Roman" w:hAnsiTheme="minorHAnsi" w:cs="Arial"/>
              </w:rPr>
              <w:t>Coalition</w:t>
            </w:r>
            <w:r w:rsidR="00760FDF" w:rsidRPr="00760FDF">
              <w:rPr>
                <w:rFonts w:asciiTheme="minorHAnsi" w:eastAsia="Times New Roman" w:hAnsiTheme="minorHAnsi" w:cs="Arial"/>
              </w:rPr>
              <w:t xml:space="preserve"> National Conference is December 2-5, 2019.  </w:t>
            </w:r>
          </w:p>
          <w:p w14:paraId="6701FA52" w14:textId="5EA74D86" w:rsidR="00760FDF" w:rsidRPr="00760FDF" w:rsidRDefault="00760FDF" w:rsidP="00760FDF">
            <w:pPr>
              <w:pStyle w:val="ListParagraph"/>
              <w:numPr>
                <w:ilvl w:val="0"/>
                <w:numId w:val="10"/>
              </w:numPr>
              <w:spacing w:after="0" w:line="240" w:lineRule="auto"/>
              <w:rPr>
                <w:rFonts w:asciiTheme="minorHAnsi" w:eastAsia="Times New Roman" w:hAnsiTheme="minorHAnsi" w:cs="Arial"/>
              </w:rPr>
            </w:pPr>
            <w:r>
              <w:rPr>
                <w:rFonts w:asciiTheme="minorHAnsi" w:eastAsia="Times New Roman" w:hAnsiTheme="minorHAnsi" w:cs="Arial"/>
              </w:rPr>
              <w:t>Dave share a cost</w:t>
            </w:r>
            <w:r w:rsidR="007C02DE">
              <w:rPr>
                <w:rFonts w:asciiTheme="minorHAnsi" w:eastAsia="Times New Roman" w:hAnsiTheme="minorHAnsi" w:cs="Arial"/>
              </w:rPr>
              <w:t>-</w:t>
            </w:r>
            <w:r>
              <w:rPr>
                <w:rFonts w:asciiTheme="minorHAnsi" w:eastAsia="Times New Roman" w:hAnsiTheme="minorHAnsi" w:cs="Arial"/>
              </w:rPr>
              <w:t>effective method for emergency lighting.</w:t>
            </w:r>
            <w:r w:rsidR="007C02DE">
              <w:rPr>
                <w:rFonts w:asciiTheme="minorHAnsi" w:eastAsia="Times New Roman" w:hAnsiTheme="minorHAnsi" w:cs="Arial"/>
              </w:rPr>
              <w:t xml:space="preserve">  He discovered this option at the Coalition National Conference last year.</w:t>
            </w:r>
          </w:p>
        </w:tc>
        <w:tc>
          <w:tcPr>
            <w:tcW w:w="2790" w:type="dxa"/>
            <w:tcBorders>
              <w:top w:val="single" w:sz="4" w:space="0" w:color="auto"/>
              <w:bottom w:val="single" w:sz="4" w:space="0" w:color="auto"/>
            </w:tcBorders>
          </w:tcPr>
          <w:p w14:paraId="51ECF7A6" w14:textId="77777777" w:rsidR="00B329C6" w:rsidRPr="00D25732" w:rsidRDefault="00B329C6" w:rsidP="00C6008C">
            <w:pPr>
              <w:spacing w:after="0" w:line="240" w:lineRule="auto"/>
              <w:rPr>
                <w:rFonts w:asciiTheme="minorHAnsi" w:eastAsia="Times New Roman" w:hAnsiTheme="minorHAnsi" w:cs="Arial"/>
                <w:b/>
              </w:rPr>
            </w:pPr>
          </w:p>
        </w:tc>
      </w:tr>
      <w:tr w:rsidR="00B329C6" w:rsidRPr="00D25732" w14:paraId="0216D05A" w14:textId="77777777" w:rsidTr="00034B9B">
        <w:trPr>
          <w:cantSplit/>
        </w:trPr>
        <w:tc>
          <w:tcPr>
            <w:tcW w:w="810" w:type="dxa"/>
            <w:tcBorders>
              <w:top w:val="single" w:sz="4" w:space="0" w:color="auto"/>
              <w:left w:val="single" w:sz="4" w:space="0" w:color="auto"/>
              <w:bottom w:val="single" w:sz="4" w:space="0" w:color="auto"/>
            </w:tcBorders>
          </w:tcPr>
          <w:p w14:paraId="567A65E9" w14:textId="72D8F863" w:rsidR="00B329C6" w:rsidRDefault="000B6AD5" w:rsidP="00C6008C">
            <w:pPr>
              <w:spacing w:after="0" w:line="240" w:lineRule="auto"/>
              <w:rPr>
                <w:rFonts w:asciiTheme="minorHAnsi" w:eastAsia="Times New Roman" w:hAnsiTheme="minorHAnsi" w:cs="Arial"/>
                <w:b/>
              </w:rPr>
            </w:pPr>
            <w:r>
              <w:rPr>
                <w:rFonts w:asciiTheme="minorHAnsi" w:eastAsia="Times New Roman" w:hAnsiTheme="minorHAnsi" w:cs="Arial"/>
                <w:b/>
              </w:rPr>
              <w:t>14</w:t>
            </w:r>
            <w:r w:rsidR="00387B39">
              <w:rPr>
                <w:rFonts w:asciiTheme="minorHAnsi" w:eastAsia="Times New Roman" w:hAnsiTheme="minorHAnsi" w:cs="Arial"/>
                <w:b/>
              </w:rPr>
              <w:t>30</w:t>
            </w:r>
          </w:p>
        </w:tc>
        <w:tc>
          <w:tcPr>
            <w:tcW w:w="1890" w:type="dxa"/>
            <w:tcBorders>
              <w:top w:val="single" w:sz="4" w:space="0" w:color="auto"/>
              <w:left w:val="single" w:sz="4" w:space="0" w:color="auto"/>
              <w:bottom w:val="single" w:sz="4" w:space="0" w:color="auto"/>
            </w:tcBorders>
          </w:tcPr>
          <w:p w14:paraId="30A478EE" w14:textId="1C11D576" w:rsidR="00B329C6" w:rsidRDefault="000B6AD5" w:rsidP="00C6008C">
            <w:pPr>
              <w:spacing w:after="0" w:line="240" w:lineRule="auto"/>
              <w:rPr>
                <w:rFonts w:asciiTheme="minorHAnsi" w:eastAsia="Times New Roman" w:hAnsiTheme="minorHAnsi" w:cs="Arial"/>
                <w:b/>
              </w:rPr>
            </w:pPr>
            <w:r>
              <w:rPr>
                <w:rFonts w:asciiTheme="minorHAnsi" w:eastAsia="Times New Roman" w:hAnsiTheme="minorHAnsi" w:cs="Arial"/>
                <w:b/>
              </w:rPr>
              <w:t>Close and Adjourn</w:t>
            </w:r>
          </w:p>
        </w:tc>
        <w:tc>
          <w:tcPr>
            <w:tcW w:w="5760" w:type="dxa"/>
            <w:tcBorders>
              <w:top w:val="single" w:sz="4" w:space="0" w:color="auto"/>
              <w:bottom w:val="single" w:sz="4" w:space="0" w:color="auto"/>
            </w:tcBorders>
          </w:tcPr>
          <w:p w14:paraId="30C021C5" w14:textId="2AEA4A5E" w:rsidR="002C01BE" w:rsidRPr="00B57287" w:rsidRDefault="002C01BE" w:rsidP="00B57287">
            <w:pPr>
              <w:spacing w:after="0" w:line="240" w:lineRule="auto"/>
              <w:rPr>
                <w:rFonts w:asciiTheme="minorHAnsi" w:eastAsia="Times New Roman" w:hAnsiTheme="minorHAnsi" w:cs="Arial"/>
              </w:rPr>
            </w:pPr>
          </w:p>
        </w:tc>
        <w:tc>
          <w:tcPr>
            <w:tcW w:w="2790" w:type="dxa"/>
            <w:tcBorders>
              <w:top w:val="single" w:sz="4" w:space="0" w:color="auto"/>
              <w:bottom w:val="single" w:sz="4" w:space="0" w:color="auto"/>
            </w:tcBorders>
          </w:tcPr>
          <w:p w14:paraId="55DC5E34" w14:textId="77777777" w:rsidR="00B329C6" w:rsidRPr="00D25732" w:rsidRDefault="00B329C6" w:rsidP="00C6008C">
            <w:pPr>
              <w:spacing w:after="0" w:line="240" w:lineRule="auto"/>
              <w:rPr>
                <w:rFonts w:asciiTheme="minorHAnsi" w:eastAsia="Times New Roman" w:hAnsiTheme="minorHAnsi" w:cs="Arial"/>
                <w:b/>
              </w:rPr>
            </w:pPr>
          </w:p>
        </w:tc>
      </w:tr>
    </w:tbl>
    <w:p w14:paraId="2673A310" w14:textId="42C77937" w:rsidR="00AB5405" w:rsidRDefault="00AB5405" w:rsidP="00650CD9">
      <w:pPr>
        <w:spacing w:before="120" w:after="120" w:line="240" w:lineRule="auto"/>
        <w:rPr>
          <w:rFonts w:asciiTheme="minorHAnsi" w:hAnsiTheme="minorHAnsi" w:cs="Arial"/>
        </w:rPr>
      </w:pPr>
    </w:p>
    <w:sectPr w:rsidR="00AB5405" w:rsidSect="00AB5405">
      <w:footerReference w:type="default" r:id="rId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E2A0" w14:textId="77777777" w:rsidR="003C2FFD" w:rsidRDefault="003C2FFD" w:rsidP="00572E6B">
      <w:pPr>
        <w:spacing w:after="0" w:line="240" w:lineRule="auto"/>
      </w:pPr>
      <w:r>
        <w:separator/>
      </w:r>
    </w:p>
  </w:endnote>
  <w:endnote w:type="continuationSeparator" w:id="0">
    <w:p w14:paraId="14129A7D" w14:textId="77777777" w:rsidR="003C2FFD" w:rsidRDefault="003C2FFD" w:rsidP="005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6189" w14:textId="10450A65" w:rsidR="00417C9F" w:rsidRDefault="004356FF" w:rsidP="00572E6B">
    <w:pPr>
      <w:pStyle w:val="Footer"/>
      <w:jc w:val="right"/>
      <w:rPr>
        <w:rFonts w:asciiTheme="minorHAnsi" w:hAnsiTheme="minorHAnsi" w:cs="Arial"/>
        <w:sz w:val="20"/>
        <w:szCs w:val="20"/>
      </w:rPr>
    </w:pPr>
    <w:r>
      <w:rPr>
        <w:rFonts w:asciiTheme="minorHAnsi" w:hAnsiTheme="minorHAnsi" w:cs="Arial"/>
        <w:sz w:val="20"/>
        <w:szCs w:val="20"/>
      </w:rPr>
      <w:t>Central Minnesota Health Care Preparedness Coalition</w:t>
    </w:r>
    <w:r w:rsidR="00330536">
      <w:rPr>
        <w:rFonts w:asciiTheme="minorHAnsi" w:hAnsiTheme="minorHAnsi" w:cs="Arial"/>
        <w:sz w:val="20"/>
        <w:szCs w:val="20"/>
      </w:rPr>
      <w:t xml:space="preserve"> Meeting Minutes</w:t>
    </w:r>
  </w:p>
  <w:p w14:paraId="4897BFEA" w14:textId="3549D6B2" w:rsidR="004356FF" w:rsidRPr="004468C3" w:rsidRDefault="00330536" w:rsidP="00572E6B">
    <w:pPr>
      <w:pStyle w:val="Footer"/>
      <w:jc w:val="right"/>
      <w:rPr>
        <w:rFonts w:asciiTheme="minorHAnsi" w:hAnsiTheme="minorHAnsi" w:cs="Arial"/>
        <w:sz w:val="20"/>
        <w:szCs w:val="20"/>
      </w:rPr>
    </w:pPr>
    <w:r>
      <w:rPr>
        <w:rFonts w:asciiTheme="minorHAnsi" w:hAnsiTheme="minorHAnsi" w:cs="Arial"/>
        <w:sz w:val="20"/>
        <w:szCs w:val="20"/>
      </w:rPr>
      <w:t>September 20, 2019</w:t>
    </w:r>
  </w:p>
  <w:p w14:paraId="3BE38150" w14:textId="77777777" w:rsidR="00417C9F" w:rsidRPr="004468C3" w:rsidRDefault="00417C9F" w:rsidP="00572E6B">
    <w:pPr>
      <w:pStyle w:val="Footer"/>
      <w:jc w:val="right"/>
      <w:rPr>
        <w:rFonts w:asciiTheme="minorHAnsi" w:hAnsiTheme="minorHAnsi" w:cs="Arial"/>
        <w:sz w:val="20"/>
        <w:szCs w:val="20"/>
      </w:rPr>
    </w:pPr>
    <w:r w:rsidRPr="004468C3">
      <w:rPr>
        <w:rFonts w:asciiTheme="minorHAnsi" w:hAnsiTheme="minorHAnsi" w:cs="Arial"/>
        <w:sz w:val="20"/>
        <w:szCs w:val="20"/>
      </w:rPr>
      <w:t xml:space="preserve">Page </w:t>
    </w:r>
    <w:r w:rsidR="00477ADD" w:rsidRPr="004468C3">
      <w:rPr>
        <w:rFonts w:asciiTheme="minorHAnsi" w:hAnsiTheme="minorHAnsi" w:cs="Arial"/>
        <w:sz w:val="20"/>
        <w:szCs w:val="20"/>
      </w:rPr>
      <w:fldChar w:fldCharType="begin"/>
    </w:r>
    <w:r w:rsidRPr="004468C3">
      <w:rPr>
        <w:rFonts w:asciiTheme="minorHAnsi" w:hAnsiTheme="minorHAnsi" w:cs="Arial"/>
        <w:sz w:val="20"/>
        <w:szCs w:val="20"/>
      </w:rPr>
      <w:instrText xml:space="preserve"> PAGE </w:instrText>
    </w:r>
    <w:r w:rsidR="00477ADD" w:rsidRPr="004468C3">
      <w:rPr>
        <w:rFonts w:asciiTheme="minorHAnsi" w:hAnsiTheme="minorHAnsi" w:cs="Arial"/>
        <w:sz w:val="20"/>
        <w:szCs w:val="20"/>
      </w:rPr>
      <w:fldChar w:fldCharType="separate"/>
    </w:r>
    <w:r w:rsidR="00420901">
      <w:rPr>
        <w:rFonts w:asciiTheme="minorHAnsi" w:hAnsiTheme="minorHAnsi" w:cs="Arial"/>
        <w:noProof/>
        <w:sz w:val="20"/>
        <w:szCs w:val="20"/>
      </w:rPr>
      <w:t>1</w:t>
    </w:r>
    <w:r w:rsidR="00477ADD" w:rsidRPr="004468C3">
      <w:rPr>
        <w:rFonts w:asciiTheme="minorHAnsi" w:hAnsiTheme="minorHAnsi" w:cs="Arial"/>
        <w:sz w:val="20"/>
        <w:szCs w:val="20"/>
      </w:rPr>
      <w:fldChar w:fldCharType="end"/>
    </w:r>
    <w:r w:rsidRPr="004468C3">
      <w:rPr>
        <w:rFonts w:asciiTheme="minorHAnsi" w:hAnsiTheme="minorHAnsi" w:cs="Arial"/>
        <w:sz w:val="20"/>
        <w:szCs w:val="20"/>
      </w:rPr>
      <w:t xml:space="preserve"> of </w:t>
    </w:r>
    <w:r w:rsidR="00477ADD" w:rsidRPr="004468C3">
      <w:rPr>
        <w:rFonts w:asciiTheme="minorHAnsi" w:hAnsiTheme="minorHAnsi" w:cs="Arial"/>
        <w:sz w:val="20"/>
        <w:szCs w:val="20"/>
      </w:rPr>
      <w:fldChar w:fldCharType="begin"/>
    </w:r>
    <w:r w:rsidRPr="004468C3">
      <w:rPr>
        <w:rFonts w:asciiTheme="minorHAnsi" w:hAnsiTheme="minorHAnsi" w:cs="Arial"/>
        <w:sz w:val="20"/>
        <w:szCs w:val="20"/>
      </w:rPr>
      <w:instrText xml:space="preserve"> NUMPAGES  </w:instrText>
    </w:r>
    <w:r w:rsidR="00477ADD" w:rsidRPr="004468C3">
      <w:rPr>
        <w:rFonts w:asciiTheme="minorHAnsi" w:hAnsiTheme="minorHAnsi" w:cs="Arial"/>
        <w:sz w:val="20"/>
        <w:szCs w:val="20"/>
      </w:rPr>
      <w:fldChar w:fldCharType="separate"/>
    </w:r>
    <w:r w:rsidR="00420901">
      <w:rPr>
        <w:rFonts w:asciiTheme="minorHAnsi" w:hAnsiTheme="minorHAnsi" w:cs="Arial"/>
        <w:noProof/>
        <w:sz w:val="20"/>
        <w:szCs w:val="20"/>
      </w:rPr>
      <w:t>3</w:t>
    </w:r>
    <w:r w:rsidR="00477ADD" w:rsidRPr="004468C3">
      <w:rPr>
        <w:rFonts w:asciiTheme="minorHAnsi" w:hAnsiTheme="minorHAns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0FF9F" w14:textId="77777777" w:rsidR="003C2FFD" w:rsidRDefault="003C2FFD" w:rsidP="00572E6B">
      <w:pPr>
        <w:spacing w:after="0" w:line="240" w:lineRule="auto"/>
      </w:pPr>
      <w:r>
        <w:separator/>
      </w:r>
    </w:p>
  </w:footnote>
  <w:footnote w:type="continuationSeparator" w:id="0">
    <w:p w14:paraId="15134778" w14:textId="77777777" w:rsidR="003C2FFD" w:rsidRDefault="003C2FFD" w:rsidP="0057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CA3"/>
    <w:multiLevelType w:val="hybridMultilevel"/>
    <w:tmpl w:val="FCD64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B3706"/>
    <w:multiLevelType w:val="hybridMultilevel"/>
    <w:tmpl w:val="23C24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6A74E5"/>
    <w:multiLevelType w:val="hybridMultilevel"/>
    <w:tmpl w:val="AC3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296C"/>
    <w:multiLevelType w:val="hybridMultilevel"/>
    <w:tmpl w:val="E166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C24C3"/>
    <w:multiLevelType w:val="hybridMultilevel"/>
    <w:tmpl w:val="5426C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D2FDB"/>
    <w:multiLevelType w:val="hybridMultilevel"/>
    <w:tmpl w:val="6AB4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814A77"/>
    <w:multiLevelType w:val="hybridMultilevel"/>
    <w:tmpl w:val="EBDC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37787"/>
    <w:multiLevelType w:val="hybridMultilevel"/>
    <w:tmpl w:val="6BCC0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40BC6"/>
    <w:multiLevelType w:val="hybridMultilevel"/>
    <w:tmpl w:val="B422F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B50D8F"/>
    <w:multiLevelType w:val="hybridMultilevel"/>
    <w:tmpl w:val="95C4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9"/>
  </w:num>
  <w:num w:numId="6">
    <w:abstractNumId w:val="5"/>
  </w:num>
  <w:num w:numId="7">
    <w:abstractNumId w:val="1"/>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E6"/>
    <w:rsid w:val="00003590"/>
    <w:rsid w:val="00015F81"/>
    <w:rsid w:val="00034B9B"/>
    <w:rsid w:val="0003669B"/>
    <w:rsid w:val="00045C98"/>
    <w:rsid w:val="00054EF4"/>
    <w:rsid w:val="00055EC6"/>
    <w:rsid w:val="00061242"/>
    <w:rsid w:val="000860F0"/>
    <w:rsid w:val="00090B7E"/>
    <w:rsid w:val="000B6AD5"/>
    <w:rsid w:val="000C2A3B"/>
    <w:rsid w:val="000D7602"/>
    <w:rsid w:val="000F22F4"/>
    <w:rsid w:val="000F274A"/>
    <w:rsid w:val="00116E67"/>
    <w:rsid w:val="00123806"/>
    <w:rsid w:val="00132CF5"/>
    <w:rsid w:val="0014166C"/>
    <w:rsid w:val="00147A55"/>
    <w:rsid w:val="001B5E8B"/>
    <w:rsid w:val="001D0E37"/>
    <w:rsid w:val="001D60A6"/>
    <w:rsid w:val="00201F45"/>
    <w:rsid w:val="00207106"/>
    <w:rsid w:val="00217960"/>
    <w:rsid w:val="00231303"/>
    <w:rsid w:val="00231580"/>
    <w:rsid w:val="002321BD"/>
    <w:rsid w:val="00233DB8"/>
    <w:rsid w:val="00244800"/>
    <w:rsid w:val="00261E12"/>
    <w:rsid w:val="00267B37"/>
    <w:rsid w:val="00271130"/>
    <w:rsid w:val="00271401"/>
    <w:rsid w:val="00287196"/>
    <w:rsid w:val="00287EB8"/>
    <w:rsid w:val="00296640"/>
    <w:rsid w:val="002A7F50"/>
    <w:rsid w:val="002B1E94"/>
    <w:rsid w:val="002B7EC4"/>
    <w:rsid w:val="002C01BE"/>
    <w:rsid w:val="002C4EA1"/>
    <w:rsid w:val="003235A2"/>
    <w:rsid w:val="00330536"/>
    <w:rsid w:val="00330A16"/>
    <w:rsid w:val="003739C5"/>
    <w:rsid w:val="00387B39"/>
    <w:rsid w:val="003A7FBC"/>
    <w:rsid w:val="003B4420"/>
    <w:rsid w:val="003C2FFD"/>
    <w:rsid w:val="003D458B"/>
    <w:rsid w:val="003E1BA9"/>
    <w:rsid w:val="003F1BAC"/>
    <w:rsid w:val="003F489D"/>
    <w:rsid w:val="00411D18"/>
    <w:rsid w:val="00417C9F"/>
    <w:rsid w:val="00420901"/>
    <w:rsid w:val="00425F38"/>
    <w:rsid w:val="004356FF"/>
    <w:rsid w:val="004468C3"/>
    <w:rsid w:val="004549C0"/>
    <w:rsid w:val="004601DD"/>
    <w:rsid w:val="00477ADD"/>
    <w:rsid w:val="0049120D"/>
    <w:rsid w:val="004B3108"/>
    <w:rsid w:val="004B3DC7"/>
    <w:rsid w:val="00503E4B"/>
    <w:rsid w:val="00517E54"/>
    <w:rsid w:val="005265C0"/>
    <w:rsid w:val="00531F1C"/>
    <w:rsid w:val="00533D8B"/>
    <w:rsid w:val="00543FA1"/>
    <w:rsid w:val="00547050"/>
    <w:rsid w:val="0055055F"/>
    <w:rsid w:val="005576FF"/>
    <w:rsid w:val="00572E6B"/>
    <w:rsid w:val="005919E8"/>
    <w:rsid w:val="00597349"/>
    <w:rsid w:val="005A145C"/>
    <w:rsid w:val="005C4E9D"/>
    <w:rsid w:val="005D126E"/>
    <w:rsid w:val="00601961"/>
    <w:rsid w:val="00611AFF"/>
    <w:rsid w:val="0063598B"/>
    <w:rsid w:val="00635D7E"/>
    <w:rsid w:val="00650CD9"/>
    <w:rsid w:val="00671456"/>
    <w:rsid w:val="006732A8"/>
    <w:rsid w:val="006736DA"/>
    <w:rsid w:val="00673EE2"/>
    <w:rsid w:val="00676C70"/>
    <w:rsid w:val="006A1DEC"/>
    <w:rsid w:val="006B2A4E"/>
    <w:rsid w:val="006B3A8E"/>
    <w:rsid w:val="006B7332"/>
    <w:rsid w:val="006D5DF0"/>
    <w:rsid w:val="006E1989"/>
    <w:rsid w:val="007342C0"/>
    <w:rsid w:val="00753D09"/>
    <w:rsid w:val="00760FDF"/>
    <w:rsid w:val="00765F7A"/>
    <w:rsid w:val="007712EF"/>
    <w:rsid w:val="00777BAE"/>
    <w:rsid w:val="007C02DE"/>
    <w:rsid w:val="007C53B8"/>
    <w:rsid w:val="007D2806"/>
    <w:rsid w:val="008027B0"/>
    <w:rsid w:val="00821F22"/>
    <w:rsid w:val="00833F0B"/>
    <w:rsid w:val="00836646"/>
    <w:rsid w:val="00837825"/>
    <w:rsid w:val="00837E36"/>
    <w:rsid w:val="008433A3"/>
    <w:rsid w:val="00853769"/>
    <w:rsid w:val="00881592"/>
    <w:rsid w:val="008A540F"/>
    <w:rsid w:val="008B3470"/>
    <w:rsid w:val="008C25C1"/>
    <w:rsid w:val="008C2D75"/>
    <w:rsid w:val="008D58E6"/>
    <w:rsid w:val="008E3F7C"/>
    <w:rsid w:val="008F5055"/>
    <w:rsid w:val="00920620"/>
    <w:rsid w:val="009669A0"/>
    <w:rsid w:val="00970421"/>
    <w:rsid w:val="009737BF"/>
    <w:rsid w:val="00987950"/>
    <w:rsid w:val="00987E72"/>
    <w:rsid w:val="009C5AF5"/>
    <w:rsid w:val="009D7A6E"/>
    <w:rsid w:val="009F384C"/>
    <w:rsid w:val="00A2205A"/>
    <w:rsid w:val="00A224BA"/>
    <w:rsid w:val="00A2556B"/>
    <w:rsid w:val="00A41B13"/>
    <w:rsid w:val="00A571CD"/>
    <w:rsid w:val="00A57EC3"/>
    <w:rsid w:val="00A61226"/>
    <w:rsid w:val="00AB5405"/>
    <w:rsid w:val="00AD515D"/>
    <w:rsid w:val="00AE1337"/>
    <w:rsid w:val="00AF348D"/>
    <w:rsid w:val="00B05563"/>
    <w:rsid w:val="00B122AD"/>
    <w:rsid w:val="00B155BF"/>
    <w:rsid w:val="00B203D6"/>
    <w:rsid w:val="00B301A1"/>
    <w:rsid w:val="00B329C6"/>
    <w:rsid w:val="00B5401F"/>
    <w:rsid w:val="00B56150"/>
    <w:rsid w:val="00B57287"/>
    <w:rsid w:val="00B61E99"/>
    <w:rsid w:val="00B7329F"/>
    <w:rsid w:val="00B8024B"/>
    <w:rsid w:val="00B9444B"/>
    <w:rsid w:val="00BC3FC8"/>
    <w:rsid w:val="00BE3D97"/>
    <w:rsid w:val="00C409EE"/>
    <w:rsid w:val="00C6008C"/>
    <w:rsid w:val="00CA40EB"/>
    <w:rsid w:val="00CA6D33"/>
    <w:rsid w:val="00CC0C9B"/>
    <w:rsid w:val="00CC7A66"/>
    <w:rsid w:val="00D01779"/>
    <w:rsid w:val="00D0554F"/>
    <w:rsid w:val="00D14D91"/>
    <w:rsid w:val="00D25732"/>
    <w:rsid w:val="00D6343E"/>
    <w:rsid w:val="00D70A24"/>
    <w:rsid w:val="00D83D02"/>
    <w:rsid w:val="00DA18E6"/>
    <w:rsid w:val="00DB536B"/>
    <w:rsid w:val="00DC6AE3"/>
    <w:rsid w:val="00DE2F5F"/>
    <w:rsid w:val="00DE50F5"/>
    <w:rsid w:val="00E143EF"/>
    <w:rsid w:val="00E31502"/>
    <w:rsid w:val="00E40632"/>
    <w:rsid w:val="00E424CD"/>
    <w:rsid w:val="00E42F65"/>
    <w:rsid w:val="00E5007A"/>
    <w:rsid w:val="00E75F13"/>
    <w:rsid w:val="00E869C3"/>
    <w:rsid w:val="00EE6655"/>
    <w:rsid w:val="00EF7E89"/>
    <w:rsid w:val="00F009E0"/>
    <w:rsid w:val="00F10206"/>
    <w:rsid w:val="00F2107C"/>
    <w:rsid w:val="00F23F65"/>
    <w:rsid w:val="00F40EDC"/>
    <w:rsid w:val="00F416F9"/>
    <w:rsid w:val="00F6125D"/>
    <w:rsid w:val="00F613AB"/>
    <w:rsid w:val="00FB2FCC"/>
    <w:rsid w:val="00FB6C4E"/>
    <w:rsid w:val="00FD5AEF"/>
    <w:rsid w:val="00FD5FB5"/>
    <w:rsid w:val="00FE7A8A"/>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9EC8"/>
  <w15:docId w15:val="{6ED00858-CBE2-441A-B2BF-822DE23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7A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E6"/>
    <w:pPr>
      <w:ind w:left="720"/>
      <w:contextualSpacing/>
    </w:pPr>
  </w:style>
  <w:style w:type="paragraph" w:styleId="BalloonText">
    <w:name w:val="Balloon Text"/>
    <w:basedOn w:val="Normal"/>
    <w:link w:val="BalloonTextChar"/>
    <w:uiPriority w:val="99"/>
    <w:semiHidden/>
    <w:unhideWhenUsed/>
    <w:rsid w:val="00D2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32"/>
    <w:rPr>
      <w:rFonts w:ascii="Tahoma" w:hAnsi="Tahoma" w:cs="Tahoma"/>
      <w:sz w:val="16"/>
      <w:szCs w:val="16"/>
    </w:rPr>
  </w:style>
  <w:style w:type="paragraph" w:styleId="Header">
    <w:name w:val="header"/>
    <w:basedOn w:val="Normal"/>
    <w:link w:val="HeaderChar"/>
    <w:uiPriority w:val="99"/>
    <w:unhideWhenUsed/>
    <w:rsid w:val="0057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6B"/>
    <w:rPr>
      <w:sz w:val="22"/>
      <w:szCs w:val="22"/>
    </w:rPr>
  </w:style>
  <w:style w:type="paragraph" w:styleId="Footer">
    <w:name w:val="footer"/>
    <w:basedOn w:val="Normal"/>
    <w:link w:val="FooterChar"/>
    <w:uiPriority w:val="99"/>
    <w:unhideWhenUsed/>
    <w:rsid w:val="0057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Rensenbrink, Alisa</dc:creator>
  <cp:lastModifiedBy>Mockros, Rachel</cp:lastModifiedBy>
  <cp:revision>55</cp:revision>
  <cp:lastPrinted>2019-07-18T18:02:00Z</cp:lastPrinted>
  <dcterms:created xsi:type="dcterms:W3CDTF">2019-09-20T14:45:00Z</dcterms:created>
  <dcterms:modified xsi:type="dcterms:W3CDTF">2019-09-20T19:28:00Z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924584024</vt:i4>
  </property>
</Properties>
</file>